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120" w:type="dxa"/>
          <w:right w:w="120" w:type="dxa"/>
        </w:tblCellMar>
        <w:tblLook w:val="0000" w:firstRow="0" w:lastRow="0" w:firstColumn="0" w:lastColumn="0" w:noHBand="0" w:noVBand="0"/>
      </w:tblPr>
      <w:tblGrid>
        <w:gridCol w:w="3711"/>
        <w:gridCol w:w="1797"/>
        <w:gridCol w:w="4928"/>
      </w:tblGrid>
      <w:tr w:rsidR="008F14EC" w:rsidRPr="00FB2A2C" w14:paraId="6B39A3F3" w14:textId="77777777" w:rsidTr="00BF2EF5">
        <w:trPr>
          <w:cantSplit/>
          <w:trHeight w:val="567"/>
        </w:trPr>
        <w:tc>
          <w:tcPr>
            <w:tcW w:w="5000" w:type="pct"/>
            <w:gridSpan w:val="3"/>
            <w:tcBorders>
              <w:top w:val="double" w:sz="4" w:space="0" w:color="auto"/>
              <w:left w:val="double" w:sz="4" w:space="0" w:color="auto"/>
              <w:bottom w:val="single" w:sz="4" w:space="0" w:color="auto"/>
              <w:right w:val="double" w:sz="4" w:space="0" w:color="auto"/>
            </w:tcBorders>
            <w:shd w:val="clear" w:color="auto" w:fill="A6A6A6" w:themeFill="background1" w:themeFillShade="A6"/>
          </w:tcPr>
          <w:p w14:paraId="69164AC3" w14:textId="76514895" w:rsidR="008F14EC" w:rsidRPr="00FB2A2C" w:rsidRDefault="003E5200" w:rsidP="008F14EC">
            <w:pPr>
              <w:keepNext/>
              <w:spacing w:after="0" w:line="240" w:lineRule="auto"/>
              <w:jc w:val="center"/>
              <w:outlineLvl w:val="4"/>
              <w:rPr>
                <w:rFonts w:eastAsia="Times New Roman" w:cs="Times New Roman"/>
                <w:b/>
              </w:rPr>
            </w:pPr>
            <w:r>
              <w:rPr>
                <w:rFonts w:eastAsia="Times New Roman" w:cs="Times New Roman"/>
                <w:b/>
              </w:rPr>
              <w:t xml:space="preserve">Afregning af udlæg </w:t>
            </w:r>
            <w:r w:rsidR="00F25262">
              <w:rPr>
                <w:rFonts w:eastAsia="Times New Roman" w:cs="Times New Roman"/>
                <w:b/>
              </w:rPr>
              <w:t>202</w:t>
            </w:r>
            <w:r w:rsidR="00B91180">
              <w:rPr>
                <w:rFonts w:eastAsia="Times New Roman" w:cs="Times New Roman"/>
                <w:b/>
              </w:rPr>
              <w:t>3</w:t>
            </w:r>
          </w:p>
          <w:p w14:paraId="173F1C9E" w14:textId="3056DBA8" w:rsidR="008F14EC" w:rsidRPr="00FB2A2C" w:rsidRDefault="00A677F8" w:rsidP="008F14EC">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jc w:val="center"/>
              <w:rPr>
                <w:rFonts w:eastAsia="Times New Roman" w:cs="Times New Roman"/>
                <w:i/>
              </w:rPr>
            </w:pPr>
            <w:r>
              <w:rPr>
                <w:rFonts w:eastAsia="Times New Roman" w:cs="Times New Roman"/>
                <w:i/>
              </w:rPr>
              <w:t>for bestyrelsesmøder</w:t>
            </w:r>
            <w:r w:rsidR="00944886">
              <w:rPr>
                <w:rFonts w:eastAsia="Times New Roman" w:cs="Times New Roman"/>
                <w:i/>
              </w:rPr>
              <w:t xml:space="preserve"> og udvalg</w:t>
            </w:r>
          </w:p>
        </w:tc>
      </w:tr>
      <w:tr w:rsidR="00432948" w:rsidRPr="00FB2A2C" w14:paraId="65D34812" w14:textId="77777777" w:rsidTr="00036CC4">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tcPr>
          <w:p w14:paraId="16C48832" w14:textId="6FA90987" w:rsidR="00432948" w:rsidRPr="00036CC4" w:rsidRDefault="00432948" w:rsidP="00016CBB">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sidRPr="00036CC4">
              <w:rPr>
                <w:rFonts w:eastAsia="Times New Roman" w:cs="Times New Roman"/>
                <w:b/>
              </w:rPr>
              <w:t>Navn</w:t>
            </w:r>
          </w:p>
        </w:tc>
        <w:tc>
          <w:tcPr>
            <w:tcW w:w="3222" w:type="pct"/>
            <w:gridSpan w:val="2"/>
            <w:tcBorders>
              <w:top w:val="single" w:sz="4" w:space="0" w:color="auto"/>
              <w:left w:val="single" w:sz="4" w:space="0" w:color="auto"/>
              <w:bottom w:val="single" w:sz="4" w:space="0" w:color="auto"/>
              <w:right w:val="double" w:sz="4" w:space="0" w:color="auto"/>
            </w:tcBorders>
          </w:tcPr>
          <w:p w14:paraId="0CA9B6B7" w14:textId="77777777" w:rsidR="00432948" w:rsidRPr="00036CC4" w:rsidRDefault="00432948" w:rsidP="00B53F33">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p>
        </w:tc>
      </w:tr>
      <w:tr w:rsidR="00432948" w:rsidRPr="00FB2A2C" w14:paraId="4340AB0A" w14:textId="77777777" w:rsidTr="00036CC4">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tcPr>
          <w:p w14:paraId="652C47ED" w14:textId="52882E2F" w:rsidR="00432948" w:rsidRPr="00036CC4" w:rsidRDefault="00432948" w:rsidP="00016CBB">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sidRPr="00036CC4">
              <w:rPr>
                <w:rFonts w:eastAsia="Times New Roman" w:cs="Times New Roman"/>
                <w:b/>
              </w:rPr>
              <w:t>Telefonnummer</w:t>
            </w:r>
          </w:p>
        </w:tc>
        <w:tc>
          <w:tcPr>
            <w:tcW w:w="3222" w:type="pct"/>
            <w:gridSpan w:val="2"/>
            <w:tcBorders>
              <w:top w:val="single" w:sz="4" w:space="0" w:color="auto"/>
              <w:left w:val="single" w:sz="4" w:space="0" w:color="auto"/>
              <w:bottom w:val="single" w:sz="4" w:space="0" w:color="auto"/>
              <w:right w:val="double" w:sz="4" w:space="0" w:color="auto"/>
            </w:tcBorders>
          </w:tcPr>
          <w:p w14:paraId="6ED02C4E" w14:textId="77777777" w:rsidR="00432948" w:rsidRPr="00036CC4" w:rsidRDefault="00432948" w:rsidP="00B53F33">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p>
        </w:tc>
      </w:tr>
      <w:tr w:rsidR="00432948" w:rsidRPr="00FB2A2C" w14:paraId="074A9022" w14:textId="77777777" w:rsidTr="00036CC4">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tcPr>
          <w:p w14:paraId="22EE7E78" w14:textId="4D60A601" w:rsidR="00432948" w:rsidRPr="00036CC4" w:rsidRDefault="00432948" w:rsidP="00016CBB">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sidRPr="00036CC4">
              <w:rPr>
                <w:rFonts w:eastAsia="Times New Roman" w:cs="Times New Roman"/>
                <w:b/>
              </w:rPr>
              <w:t>Adresse</w:t>
            </w:r>
          </w:p>
        </w:tc>
        <w:tc>
          <w:tcPr>
            <w:tcW w:w="3222" w:type="pct"/>
            <w:gridSpan w:val="2"/>
            <w:tcBorders>
              <w:top w:val="single" w:sz="4" w:space="0" w:color="auto"/>
              <w:left w:val="single" w:sz="4" w:space="0" w:color="auto"/>
              <w:bottom w:val="single" w:sz="4" w:space="0" w:color="auto"/>
              <w:right w:val="double" w:sz="4" w:space="0" w:color="auto"/>
            </w:tcBorders>
          </w:tcPr>
          <w:p w14:paraId="32768149" w14:textId="77777777" w:rsidR="00432948" w:rsidRPr="00036CC4" w:rsidRDefault="00432948" w:rsidP="00B53F33">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p>
        </w:tc>
      </w:tr>
      <w:tr w:rsidR="00432948" w:rsidRPr="00FB2A2C" w14:paraId="25E224C3" w14:textId="77777777" w:rsidTr="00036CC4">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tcPr>
          <w:p w14:paraId="7580C037" w14:textId="42DF8531" w:rsidR="00432948" w:rsidRPr="00036CC4" w:rsidRDefault="00432948" w:rsidP="00016CBB">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sidRPr="00036CC4">
              <w:rPr>
                <w:rFonts w:eastAsia="Times New Roman" w:cs="Times New Roman"/>
                <w:b/>
              </w:rPr>
              <w:t>CPR-nummer</w:t>
            </w:r>
          </w:p>
        </w:tc>
        <w:tc>
          <w:tcPr>
            <w:tcW w:w="3222" w:type="pct"/>
            <w:gridSpan w:val="2"/>
            <w:tcBorders>
              <w:top w:val="single" w:sz="4" w:space="0" w:color="auto"/>
              <w:left w:val="single" w:sz="4" w:space="0" w:color="auto"/>
              <w:bottom w:val="single" w:sz="4" w:space="0" w:color="auto"/>
              <w:right w:val="double" w:sz="4" w:space="0" w:color="auto"/>
            </w:tcBorders>
          </w:tcPr>
          <w:p w14:paraId="675AEA79" w14:textId="77777777" w:rsidR="00432948" w:rsidRPr="00036CC4" w:rsidRDefault="00432948" w:rsidP="00B53F33">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p>
        </w:tc>
      </w:tr>
      <w:tr w:rsidR="00960425" w:rsidRPr="00FB2A2C" w14:paraId="63E314F6" w14:textId="77777777" w:rsidTr="00036CC4">
        <w:trPr>
          <w:cantSplit/>
          <w:trHeight w:val="340"/>
        </w:trPr>
        <w:tc>
          <w:tcPr>
            <w:tcW w:w="1778" w:type="pct"/>
            <w:vMerge w:val="restart"/>
            <w:tcBorders>
              <w:top w:val="single" w:sz="4" w:space="0" w:color="auto"/>
              <w:left w:val="double" w:sz="4" w:space="0" w:color="auto"/>
              <w:right w:val="single" w:sz="4" w:space="0" w:color="auto"/>
            </w:tcBorders>
            <w:shd w:val="clear" w:color="auto" w:fill="D9D9D9" w:themeFill="background1" w:themeFillShade="D9"/>
          </w:tcPr>
          <w:p w14:paraId="001B87C6" w14:textId="0AEF4015" w:rsidR="00960425" w:rsidRPr="00036CC4" w:rsidRDefault="00960425" w:rsidP="00016CBB">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sidRPr="00036CC4">
              <w:rPr>
                <w:rFonts w:eastAsia="Times New Roman" w:cs="Times New Roman"/>
                <w:b/>
              </w:rPr>
              <w:t>Bankoplysninger</w:t>
            </w:r>
          </w:p>
        </w:tc>
        <w:tc>
          <w:tcPr>
            <w:tcW w:w="861" w:type="pct"/>
            <w:tcBorders>
              <w:top w:val="single" w:sz="4" w:space="0" w:color="auto"/>
              <w:left w:val="single" w:sz="4" w:space="0" w:color="auto"/>
              <w:right w:val="single" w:sz="4" w:space="0" w:color="auto"/>
            </w:tcBorders>
          </w:tcPr>
          <w:p w14:paraId="12237560" w14:textId="2F8CC7F2" w:rsidR="00960425" w:rsidRPr="00036CC4" w:rsidRDefault="00960425" w:rsidP="00B53F33">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proofErr w:type="spellStart"/>
            <w:r w:rsidRPr="00036CC4">
              <w:rPr>
                <w:rFonts w:eastAsia="Times New Roman" w:cs="Times New Roman"/>
                <w:b/>
              </w:rPr>
              <w:t>Reg</w:t>
            </w:r>
            <w:proofErr w:type="spellEnd"/>
            <w:r w:rsidRPr="00036CC4">
              <w:rPr>
                <w:rFonts w:eastAsia="Times New Roman" w:cs="Times New Roman"/>
                <w:b/>
              </w:rPr>
              <w:t>. nr.</w:t>
            </w:r>
          </w:p>
        </w:tc>
        <w:tc>
          <w:tcPr>
            <w:tcW w:w="2361" w:type="pct"/>
            <w:tcBorders>
              <w:top w:val="single" w:sz="4" w:space="0" w:color="auto"/>
              <w:left w:val="single" w:sz="4" w:space="0" w:color="auto"/>
              <w:right w:val="double" w:sz="4" w:space="0" w:color="auto"/>
            </w:tcBorders>
          </w:tcPr>
          <w:p w14:paraId="3B3463BD" w14:textId="46DF6169" w:rsidR="00960425" w:rsidRPr="00036CC4" w:rsidRDefault="00960425" w:rsidP="00B53F33">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sidRPr="00036CC4">
              <w:rPr>
                <w:rFonts w:eastAsia="Times New Roman" w:cs="Times New Roman"/>
                <w:b/>
              </w:rPr>
              <w:t>Kontonummer</w:t>
            </w:r>
          </w:p>
        </w:tc>
      </w:tr>
      <w:tr w:rsidR="00960425" w:rsidRPr="00FB2A2C" w14:paraId="7AC2FD62" w14:textId="77777777" w:rsidTr="008E758D">
        <w:trPr>
          <w:cantSplit/>
          <w:trHeight w:val="397"/>
        </w:trPr>
        <w:tc>
          <w:tcPr>
            <w:tcW w:w="1778" w:type="pct"/>
            <w:vMerge/>
            <w:tcBorders>
              <w:left w:val="double" w:sz="4" w:space="0" w:color="auto"/>
              <w:bottom w:val="single" w:sz="4" w:space="0" w:color="auto"/>
              <w:right w:val="single" w:sz="4" w:space="0" w:color="auto"/>
            </w:tcBorders>
            <w:shd w:val="clear" w:color="auto" w:fill="D9D9D9" w:themeFill="background1" w:themeFillShade="D9"/>
          </w:tcPr>
          <w:p w14:paraId="11D6CB1B" w14:textId="4E54167B" w:rsidR="00960425" w:rsidRDefault="00960425" w:rsidP="008F14EC">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rPr>
            </w:pPr>
          </w:p>
        </w:tc>
        <w:tc>
          <w:tcPr>
            <w:tcW w:w="861" w:type="pct"/>
            <w:tcBorders>
              <w:left w:val="single" w:sz="4" w:space="0" w:color="auto"/>
              <w:bottom w:val="single" w:sz="4" w:space="0" w:color="auto"/>
              <w:right w:val="single" w:sz="4" w:space="0" w:color="auto"/>
            </w:tcBorders>
          </w:tcPr>
          <w:p w14:paraId="75858063" w14:textId="77777777" w:rsidR="00960425" w:rsidRPr="00FB2A2C" w:rsidRDefault="00960425" w:rsidP="00B53F33">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rPr>
            </w:pPr>
          </w:p>
        </w:tc>
        <w:tc>
          <w:tcPr>
            <w:tcW w:w="2361" w:type="pct"/>
            <w:tcBorders>
              <w:left w:val="single" w:sz="4" w:space="0" w:color="auto"/>
              <w:bottom w:val="single" w:sz="4" w:space="0" w:color="auto"/>
              <w:right w:val="double" w:sz="4" w:space="0" w:color="auto"/>
            </w:tcBorders>
          </w:tcPr>
          <w:p w14:paraId="783A9715" w14:textId="0B988726" w:rsidR="00960425" w:rsidRPr="00FB2A2C" w:rsidRDefault="00960425" w:rsidP="00B53F33">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rPr>
            </w:pPr>
          </w:p>
        </w:tc>
      </w:tr>
      <w:tr w:rsidR="00016CBB" w:rsidRPr="00FB2A2C" w14:paraId="501B07CF" w14:textId="77777777" w:rsidTr="008E758D">
        <w:trPr>
          <w:cantSplit/>
          <w:trHeight w:val="397"/>
        </w:trPr>
        <w:tc>
          <w:tcPr>
            <w:tcW w:w="5000" w:type="pct"/>
            <w:gridSpan w:val="3"/>
            <w:tcBorders>
              <w:top w:val="double" w:sz="4" w:space="0" w:color="auto"/>
              <w:left w:val="double" w:sz="4" w:space="0" w:color="auto"/>
              <w:bottom w:val="single" w:sz="4" w:space="0" w:color="auto"/>
              <w:right w:val="double" w:sz="4" w:space="0" w:color="auto"/>
            </w:tcBorders>
            <w:shd w:val="clear" w:color="auto" w:fill="A6A6A6" w:themeFill="background1" w:themeFillShade="A6"/>
            <w:vAlign w:val="center"/>
          </w:tcPr>
          <w:p w14:paraId="4D9E61CE" w14:textId="6C46D9F4" w:rsidR="00016CBB" w:rsidRPr="00A677F8" w:rsidRDefault="00016CBB" w:rsidP="00C76866">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u w:val="single"/>
              </w:rPr>
            </w:pPr>
            <w:r>
              <w:rPr>
                <w:rFonts w:eastAsia="Times New Roman" w:cs="Times New Roman"/>
                <w:b/>
                <w:u w:val="single"/>
              </w:rPr>
              <w:t>Mødeoplysninger (kun ét</w:t>
            </w:r>
            <w:r w:rsidRPr="00AE7067">
              <w:rPr>
                <w:rFonts w:eastAsia="Times New Roman" w:cs="Times New Roman"/>
                <w:b/>
                <w:u w:val="single"/>
              </w:rPr>
              <w:t xml:space="preserve"> møde pr. blanket)</w:t>
            </w:r>
          </w:p>
        </w:tc>
      </w:tr>
      <w:tr w:rsidR="00D322E9" w:rsidRPr="00FB2A2C" w14:paraId="5711D958" w14:textId="77777777" w:rsidTr="00036CC4">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F195820" w14:textId="6EC8278E" w:rsidR="00C247C4" w:rsidRPr="00036CC4" w:rsidRDefault="00016CBB" w:rsidP="00C247C4">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line="240" w:lineRule="auto"/>
              <w:rPr>
                <w:rFonts w:eastAsia="Times New Roman" w:cs="Times New Roman"/>
                <w:b/>
              </w:rPr>
            </w:pPr>
            <w:r w:rsidRPr="00036CC4">
              <w:rPr>
                <w:rFonts w:eastAsia="Times New Roman" w:cs="Times New Roman"/>
                <w:b/>
              </w:rPr>
              <w:t>Mødeaktivitet</w:t>
            </w:r>
          </w:p>
        </w:tc>
        <w:tc>
          <w:tcPr>
            <w:tcW w:w="3222"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2A5697FF" w14:textId="515F7D9E" w:rsidR="00D322E9" w:rsidRPr="00FB2A2C" w:rsidRDefault="00D322E9" w:rsidP="00C247C4">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line="240" w:lineRule="auto"/>
              <w:rPr>
                <w:rFonts w:eastAsia="Times New Roman" w:cs="Times New Roman"/>
              </w:rPr>
            </w:pPr>
          </w:p>
        </w:tc>
      </w:tr>
      <w:tr w:rsidR="00AE7067" w:rsidRPr="00FB2A2C" w14:paraId="70AA81C7" w14:textId="77777777" w:rsidTr="00036CC4">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43E80C01" w14:textId="3198B297" w:rsidR="00AE7067" w:rsidRPr="00036CC4" w:rsidRDefault="00AE7067" w:rsidP="00C247C4">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line="240" w:lineRule="auto"/>
              <w:rPr>
                <w:rFonts w:eastAsia="Times New Roman" w:cs="Times New Roman"/>
                <w:b/>
              </w:rPr>
            </w:pPr>
            <w:r w:rsidRPr="00036CC4">
              <w:rPr>
                <w:rFonts w:eastAsia="Times New Roman" w:cs="Times New Roman"/>
                <w:b/>
              </w:rPr>
              <w:t>By</w:t>
            </w:r>
            <w:r w:rsidR="00C76866" w:rsidRPr="00036CC4">
              <w:rPr>
                <w:rFonts w:eastAsia="Times New Roman" w:cs="Times New Roman"/>
                <w:b/>
              </w:rPr>
              <w:t xml:space="preserve"> og postnummer</w:t>
            </w:r>
          </w:p>
        </w:tc>
        <w:tc>
          <w:tcPr>
            <w:tcW w:w="3222"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38214D98" w14:textId="0B2574A3" w:rsidR="00AE7067" w:rsidRPr="00FB2A2C" w:rsidRDefault="00AE7067" w:rsidP="00C247C4">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line="240" w:lineRule="auto"/>
              <w:rPr>
                <w:rFonts w:eastAsia="Times New Roman" w:cs="Times New Roman"/>
              </w:rPr>
            </w:pPr>
          </w:p>
        </w:tc>
      </w:tr>
      <w:tr w:rsidR="00AE7067" w:rsidRPr="00FB2A2C" w14:paraId="2BFDB186" w14:textId="77777777" w:rsidTr="00036CC4">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E034440" w14:textId="4E3B5D4E" w:rsidR="00AE7067" w:rsidRPr="00036CC4" w:rsidRDefault="00AE7067" w:rsidP="00C247C4">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line="240" w:lineRule="auto"/>
              <w:rPr>
                <w:rFonts w:eastAsia="Times New Roman" w:cs="Times New Roman"/>
                <w:b/>
              </w:rPr>
            </w:pPr>
            <w:r w:rsidRPr="00036CC4">
              <w:rPr>
                <w:rFonts w:eastAsia="Times New Roman" w:cs="Times New Roman"/>
                <w:b/>
              </w:rPr>
              <w:t xml:space="preserve">Påbegyndt </w:t>
            </w:r>
            <w:r w:rsidR="00036CC4" w:rsidRPr="00036CC4">
              <w:rPr>
                <w:rFonts w:eastAsia="Times New Roman" w:cs="Times New Roman"/>
                <w:b/>
              </w:rPr>
              <w:t>dato</w:t>
            </w:r>
          </w:p>
        </w:tc>
        <w:tc>
          <w:tcPr>
            <w:tcW w:w="3222"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675B133B" w14:textId="7E3CFAC0" w:rsidR="00AE7067" w:rsidRPr="00FB2A2C" w:rsidRDefault="00AE7067" w:rsidP="00C247C4">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line="240" w:lineRule="auto"/>
              <w:rPr>
                <w:rFonts w:eastAsia="Times New Roman" w:cs="Times New Roman"/>
              </w:rPr>
            </w:pPr>
          </w:p>
        </w:tc>
      </w:tr>
      <w:tr w:rsidR="00AE7067" w:rsidRPr="00FB2A2C" w14:paraId="081D4D34" w14:textId="77777777" w:rsidTr="00CB342E">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E482EFD" w14:textId="3F11506B" w:rsidR="00AE7067" w:rsidRPr="00036CC4" w:rsidRDefault="00036CC4" w:rsidP="00C247C4">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line="240" w:lineRule="auto"/>
              <w:rPr>
                <w:rFonts w:eastAsia="Times New Roman" w:cs="Times New Roman"/>
                <w:b/>
              </w:rPr>
            </w:pPr>
            <w:r w:rsidRPr="00036CC4">
              <w:rPr>
                <w:rFonts w:eastAsia="Times New Roman" w:cs="Times New Roman"/>
                <w:b/>
              </w:rPr>
              <w:t>Afsluttet dato</w:t>
            </w:r>
          </w:p>
        </w:tc>
        <w:tc>
          <w:tcPr>
            <w:tcW w:w="3222" w:type="pct"/>
            <w:gridSpan w:val="2"/>
            <w:tcBorders>
              <w:top w:val="single" w:sz="4" w:space="0" w:color="auto"/>
              <w:left w:val="single" w:sz="4" w:space="0" w:color="auto"/>
              <w:bottom w:val="double" w:sz="4" w:space="0" w:color="auto"/>
              <w:right w:val="double" w:sz="4" w:space="0" w:color="auto"/>
            </w:tcBorders>
            <w:shd w:val="clear" w:color="auto" w:fill="auto"/>
            <w:vAlign w:val="center"/>
          </w:tcPr>
          <w:p w14:paraId="723F794C" w14:textId="30A45E68" w:rsidR="00AE7067" w:rsidRPr="00FB2A2C" w:rsidRDefault="00AE7067" w:rsidP="00C247C4">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line="240" w:lineRule="auto"/>
              <w:rPr>
                <w:rFonts w:eastAsia="Times New Roman" w:cs="Times New Roman"/>
              </w:rPr>
            </w:pPr>
          </w:p>
        </w:tc>
      </w:tr>
      <w:tr w:rsidR="003470FD" w:rsidRPr="00FB2A2C" w14:paraId="5ADC90E6" w14:textId="77777777" w:rsidTr="00CB342E">
        <w:trPr>
          <w:cantSplit/>
          <w:trHeight w:val="397"/>
        </w:trPr>
        <w:tc>
          <w:tcPr>
            <w:tcW w:w="1778" w:type="pct"/>
            <w:tcBorders>
              <w:top w:val="double" w:sz="4" w:space="0" w:color="auto"/>
              <w:left w:val="double" w:sz="4" w:space="0" w:color="auto"/>
              <w:bottom w:val="single" w:sz="4" w:space="0" w:color="auto"/>
              <w:right w:val="single" w:sz="4" w:space="0" w:color="auto"/>
            </w:tcBorders>
            <w:shd w:val="clear" w:color="auto" w:fill="A6A6A6" w:themeFill="background1" w:themeFillShade="A6"/>
            <w:vAlign w:val="center"/>
          </w:tcPr>
          <w:p w14:paraId="6150A743" w14:textId="03256442" w:rsidR="003470FD" w:rsidRPr="00FB2A2C" w:rsidRDefault="00480973" w:rsidP="003470FD">
            <w:pPr>
              <w:tabs>
                <w:tab w:val="right" w:pos="1914"/>
              </w:tabs>
              <w:spacing w:after="0" w:line="240" w:lineRule="auto"/>
              <w:rPr>
                <w:rFonts w:eastAsia="Times New Roman" w:cs="Times New Roman"/>
              </w:rPr>
            </w:pPr>
            <w:r>
              <w:rPr>
                <w:rFonts w:eastAsia="Times New Roman" w:cs="Times New Roman"/>
                <w:b/>
                <w:u w:val="single"/>
              </w:rPr>
              <w:t>Udlæg</w:t>
            </w:r>
          </w:p>
        </w:tc>
        <w:tc>
          <w:tcPr>
            <w:tcW w:w="861" w:type="pct"/>
            <w:tcBorders>
              <w:top w:val="doub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C090B96" w14:textId="5CA23E66" w:rsidR="003470FD" w:rsidRPr="003470FD" w:rsidRDefault="003470FD" w:rsidP="003470FD">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u w:val="single"/>
              </w:rPr>
            </w:pPr>
            <w:r w:rsidRPr="003470FD">
              <w:rPr>
                <w:rFonts w:eastAsia="Times New Roman" w:cs="Times New Roman"/>
                <w:b/>
                <w:u w:val="single"/>
              </w:rPr>
              <w:t>Beløb</w:t>
            </w:r>
          </w:p>
        </w:tc>
        <w:tc>
          <w:tcPr>
            <w:tcW w:w="2361" w:type="pct"/>
            <w:tcBorders>
              <w:top w:val="double" w:sz="4" w:space="0" w:color="auto"/>
              <w:left w:val="single" w:sz="4" w:space="0" w:color="auto"/>
              <w:bottom w:val="single" w:sz="4" w:space="0" w:color="auto"/>
              <w:right w:val="double" w:sz="4" w:space="0" w:color="auto"/>
            </w:tcBorders>
            <w:shd w:val="clear" w:color="auto" w:fill="A6A6A6" w:themeFill="background1" w:themeFillShade="A6"/>
            <w:vAlign w:val="center"/>
          </w:tcPr>
          <w:p w14:paraId="728E5EED" w14:textId="6AFA588E" w:rsidR="003470FD" w:rsidRPr="003470FD" w:rsidRDefault="003470FD" w:rsidP="003470FD">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u w:val="single"/>
              </w:rPr>
            </w:pPr>
            <w:r w:rsidRPr="003470FD">
              <w:rPr>
                <w:rFonts w:eastAsia="Times New Roman" w:cs="Times New Roman"/>
                <w:b/>
                <w:u w:val="single"/>
              </w:rPr>
              <w:t>Evt. bemærkninger</w:t>
            </w:r>
          </w:p>
        </w:tc>
      </w:tr>
      <w:tr w:rsidR="00F23A2A" w:rsidRPr="00FB2A2C" w14:paraId="667E1C7D" w14:textId="77777777" w:rsidTr="00036CC4">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FD39CDB" w14:textId="0294897C" w:rsidR="00F23A2A" w:rsidRPr="008869CE" w:rsidRDefault="00F23A2A" w:rsidP="008869CE">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sidRPr="00FB2A2C">
              <w:rPr>
                <w:rFonts w:eastAsia="Times New Roman" w:cs="Times New Roman"/>
                <w:b/>
              </w:rPr>
              <w:t>3210</w:t>
            </w:r>
            <w:r w:rsidRPr="008869CE">
              <w:rPr>
                <w:rFonts w:eastAsia="Times New Roman" w:cs="Times New Roman"/>
                <w:b/>
              </w:rPr>
              <w:t xml:space="preserve"> </w:t>
            </w:r>
            <w:r w:rsidR="00922331">
              <w:rPr>
                <w:rFonts w:eastAsia="Times New Roman" w:cs="Times New Roman"/>
              </w:rPr>
              <w:t xml:space="preserve">Egen </w:t>
            </w:r>
            <w:r w:rsidR="00922331" w:rsidRPr="008D2E6E">
              <w:rPr>
                <w:rFonts w:eastAsia="Times New Roman" w:cs="Times New Roman"/>
              </w:rPr>
              <w:t xml:space="preserve">bil </w:t>
            </w:r>
            <w:r w:rsidR="008D2E6E" w:rsidRPr="008D2E6E">
              <w:rPr>
                <w:rFonts w:eastAsia="Times New Roman" w:cs="Times New Roman"/>
              </w:rPr>
              <w:t xml:space="preserve">(km á </w:t>
            </w:r>
            <w:r w:rsidR="00EC57BD">
              <w:rPr>
                <w:rFonts w:eastAsia="Times New Roman" w:cs="Times New Roman"/>
              </w:rPr>
              <w:t>2,1</w:t>
            </w:r>
            <w:r w:rsidR="00B91180">
              <w:rPr>
                <w:rFonts w:eastAsia="Times New Roman" w:cs="Times New Roman"/>
              </w:rPr>
              <w:t>9</w:t>
            </w:r>
            <w:r w:rsidRPr="008D2E6E">
              <w:rPr>
                <w:rFonts w:eastAsia="Times New Roman" w:cs="Times New Roman"/>
              </w:rPr>
              <w:t xml:space="preserve"> kr.)</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5536E" w14:textId="77777777" w:rsidR="00F23A2A" w:rsidRPr="00FB2A2C" w:rsidRDefault="00F23A2A" w:rsidP="00E56230">
            <w:pPr>
              <w:tabs>
                <w:tab w:val="right" w:pos="1914"/>
              </w:tabs>
              <w:spacing w:after="0" w:line="240" w:lineRule="auto"/>
              <w:jc w:val="right"/>
              <w:rPr>
                <w:rFonts w:eastAsia="Times New Roman" w:cs="Times New Roman"/>
              </w:rPr>
            </w:pPr>
          </w:p>
        </w:tc>
        <w:tc>
          <w:tcPr>
            <w:tcW w:w="2361" w:type="pct"/>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09C505D9" w14:textId="77777777" w:rsidR="00F23A2A" w:rsidRPr="00FB2A2C" w:rsidRDefault="00F23A2A" w:rsidP="00772C08">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rPr>
            </w:pPr>
          </w:p>
        </w:tc>
      </w:tr>
      <w:tr w:rsidR="00F23A2A" w:rsidRPr="00FB2A2C" w14:paraId="60078B4C" w14:textId="77777777" w:rsidTr="00036CC4">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9CB7AF0" w14:textId="278BBAEF" w:rsidR="00F23A2A" w:rsidRDefault="00F23A2A" w:rsidP="00772C08">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Pr>
                <w:rFonts w:eastAsia="Times New Roman" w:cs="Times New Roman"/>
                <w:b/>
              </w:rPr>
              <w:t>3215</w:t>
            </w:r>
            <w:r>
              <w:rPr>
                <w:rFonts w:eastAsia="Times New Roman" w:cs="Times New Roman"/>
              </w:rPr>
              <w:t xml:space="preserve"> Parkering</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81B15" w14:textId="77777777" w:rsidR="00F23A2A" w:rsidRPr="00FB2A2C" w:rsidRDefault="00F23A2A" w:rsidP="00E56230">
            <w:pPr>
              <w:tabs>
                <w:tab w:val="right" w:pos="1914"/>
              </w:tabs>
              <w:spacing w:after="0" w:line="240" w:lineRule="auto"/>
              <w:jc w:val="right"/>
              <w:rPr>
                <w:rFonts w:eastAsia="Times New Roman" w:cs="Times New Roman"/>
              </w:rPr>
            </w:pPr>
          </w:p>
        </w:tc>
        <w:tc>
          <w:tcPr>
            <w:tcW w:w="2361" w:type="pct"/>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0DCF2D3F" w14:textId="77777777" w:rsidR="00F23A2A" w:rsidRPr="00FB2A2C" w:rsidRDefault="00F23A2A" w:rsidP="00772C08">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rPr>
            </w:pPr>
          </w:p>
        </w:tc>
      </w:tr>
      <w:tr w:rsidR="00F23A2A" w:rsidRPr="00FB2A2C" w14:paraId="2F44C57B" w14:textId="77777777" w:rsidTr="00036CC4">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5AAFA97C" w14:textId="7F19E352" w:rsidR="00F23A2A" w:rsidRPr="00FB2A2C" w:rsidRDefault="00F23A2A" w:rsidP="00772C08">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rPr>
            </w:pPr>
            <w:r w:rsidRPr="00FB2A2C">
              <w:rPr>
                <w:rFonts w:eastAsia="Times New Roman" w:cs="Times New Roman"/>
                <w:b/>
              </w:rPr>
              <w:t>3230</w:t>
            </w:r>
            <w:r w:rsidRPr="00FB2A2C">
              <w:rPr>
                <w:rFonts w:eastAsia="Times New Roman" w:cs="Times New Roman"/>
              </w:rPr>
              <w:t xml:space="preserve"> </w:t>
            </w:r>
            <w:r>
              <w:rPr>
                <w:rFonts w:eastAsia="Times New Roman" w:cs="Times New Roman"/>
              </w:rPr>
              <w:t>T</w:t>
            </w:r>
            <w:r w:rsidRPr="00FB2A2C">
              <w:rPr>
                <w:rFonts w:eastAsia="Times New Roman" w:cs="Times New Roman"/>
              </w:rPr>
              <w:t>axa</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5E366" w14:textId="7645FCBC" w:rsidR="00F23A2A" w:rsidRPr="00FB2A2C" w:rsidRDefault="00F23A2A" w:rsidP="00E56230">
            <w:pPr>
              <w:tabs>
                <w:tab w:val="right" w:pos="1914"/>
              </w:tabs>
              <w:spacing w:after="0" w:line="240" w:lineRule="auto"/>
              <w:jc w:val="right"/>
              <w:rPr>
                <w:rFonts w:eastAsia="Times New Roman" w:cs="Times New Roman"/>
              </w:rPr>
            </w:pPr>
          </w:p>
        </w:tc>
        <w:tc>
          <w:tcPr>
            <w:tcW w:w="2361" w:type="pct"/>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76A19101" w14:textId="77777777" w:rsidR="00F23A2A" w:rsidRPr="00FB2A2C" w:rsidRDefault="00F23A2A" w:rsidP="00772C08">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rPr>
            </w:pPr>
          </w:p>
        </w:tc>
      </w:tr>
      <w:tr w:rsidR="00F23A2A" w:rsidRPr="00FB2A2C" w14:paraId="7F361129" w14:textId="77777777" w:rsidTr="00036CC4">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C58CBBC" w14:textId="3EAA78AA" w:rsidR="00F23A2A" w:rsidRPr="00FB2A2C" w:rsidRDefault="00F23A2A" w:rsidP="00772C08">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rPr>
            </w:pPr>
            <w:r w:rsidRPr="00FB2A2C">
              <w:rPr>
                <w:rFonts w:eastAsia="Times New Roman" w:cs="Times New Roman"/>
                <w:b/>
              </w:rPr>
              <w:t>3240</w:t>
            </w:r>
            <w:r>
              <w:rPr>
                <w:rFonts w:eastAsia="Times New Roman" w:cs="Times New Roman"/>
              </w:rPr>
              <w:t xml:space="preserve"> Billetter til</w:t>
            </w:r>
            <w:r w:rsidRPr="00FB2A2C">
              <w:rPr>
                <w:rFonts w:eastAsia="Times New Roman" w:cs="Times New Roman"/>
              </w:rPr>
              <w:t xml:space="preserve"> tog, bus</w:t>
            </w:r>
            <w:r>
              <w:rPr>
                <w:rFonts w:eastAsia="Times New Roman" w:cs="Times New Roman"/>
              </w:rPr>
              <w:t>, fly</w:t>
            </w:r>
            <w:r w:rsidR="009B6890">
              <w:rPr>
                <w:rFonts w:eastAsia="Times New Roman" w:cs="Times New Roman"/>
              </w:rPr>
              <w:t xml:space="preserve"> mv.</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CD325" w14:textId="75FDB4F9" w:rsidR="00F23A2A" w:rsidRPr="00FB2A2C" w:rsidRDefault="00F23A2A" w:rsidP="00E56230">
            <w:pPr>
              <w:tabs>
                <w:tab w:val="right" w:pos="1914"/>
              </w:tabs>
              <w:spacing w:after="0" w:line="240" w:lineRule="auto"/>
              <w:jc w:val="right"/>
              <w:rPr>
                <w:rFonts w:eastAsia="Times New Roman" w:cs="Times New Roman"/>
              </w:rPr>
            </w:pPr>
          </w:p>
        </w:tc>
        <w:tc>
          <w:tcPr>
            <w:tcW w:w="2361" w:type="pct"/>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248AE313" w14:textId="77777777" w:rsidR="00F23A2A" w:rsidRPr="00FB2A2C" w:rsidRDefault="00F23A2A" w:rsidP="00772C08">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rPr>
            </w:pPr>
          </w:p>
        </w:tc>
      </w:tr>
      <w:tr w:rsidR="00F23A2A" w:rsidRPr="00FB2A2C" w14:paraId="631D4DFE" w14:textId="77777777" w:rsidTr="00036CC4">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BCEC6C0" w14:textId="73CE14D8" w:rsidR="00F23A2A" w:rsidRPr="00FB2A2C" w:rsidRDefault="00F23A2A" w:rsidP="00772C08">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sidRPr="00FB2A2C">
              <w:rPr>
                <w:rFonts w:eastAsia="Times New Roman" w:cs="Times New Roman"/>
                <w:b/>
              </w:rPr>
              <w:t>3260</w:t>
            </w:r>
            <w:r w:rsidRPr="00FB2A2C">
              <w:rPr>
                <w:rFonts w:eastAsia="Times New Roman" w:cs="Times New Roman"/>
              </w:rPr>
              <w:t xml:space="preserve"> </w:t>
            </w:r>
            <w:r w:rsidR="009B6890">
              <w:rPr>
                <w:rFonts w:eastAsia="Times New Roman" w:cs="Times New Roman"/>
              </w:rPr>
              <w:t>Forplejning</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B826E" w14:textId="77777777" w:rsidR="00F23A2A" w:rsidRPr="00FB2A2C" w:rsidRDefault="00F23A2A" w:rsidP="00E56230">
            <w:pPr>
              <w:tabs>
                <w:tab w:val="right" w:pos="1914"/>
              </w:tabs>
              <w:spacing w:after="0" w:line="240" w:lineRule="auto"/>
              <w:jc w:val="right"/>
              <w:rPr>
                <w:rFonts w:eastAsia="Times New Roman" w:cs="Times New Roman"/>
              </w:rPr>
            </w:pPr>
          </w:p>
        </w:tc>
        <w:tc>
          <w:tcPr>
            <w:tcW w:w="2361" w:type="pct"/>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5A2F4956" w14:textId="77777777" w:rsidR="00F23A2A" w:rsidRPr="00FB2A2C" w:rsidRDefault="00F23A2A" w:rsidP="00772C08">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rPr>
            </w:pPr>
          </w:p>
        </w:tc>
      </w:tr>
      <w:tr w:rsidR="00F23A2A" w:rsidRPr="00FB2A2C" w14:paraId="094A4DCF" w14:textId="77777777" w:rsidTr="00036CC4">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0D69EE0" w14:textId="38595F17" w:rsidR="00F23A2A" w:rsidRPr="00FB2A2C" w:rsidRDefault="00F23A2A" w:rsidP="00772C08">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Pr>
                <w:rFonts w:eastAsia="Times New Roman" w:cs="Times New Roman"/>
                <w:b/>
              </w:rPr>
              <w:t xml:space="preserve">3270 </w:t>
            </w:r>
            <w:r>
              <w:rPr>
                <w:rFonts w:eastAsia="Times New Roman" w:cs="Times New Roman"/>
              </w:rPr>
              <w:t>Overnatning</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9D03E" w14:textId="77777777" w:rsidR="00F23A2A" w:rsidRPr="00FB2A2C" w:rsidRDefault="00F23A2A" w:rsidP="00E56230">
            <w:pPr>
              <w:tabs>
                <w:tab w:val="right" w:pos="1914"/>
              </w:tabs>
              <w:spacing w:after="0" w:line="240" w:lineRule="auto"/>
              <w:jc w:val="right"/>
              <w:rPr>
                <w:rFonts w:eastAsia="Times New Roman" w:cs="Times New Roman"/>
              </w:rPr>
            </w:pPr>
          </w:p>
        </w:tc>
        <w:tc>
          <w:tcPr>
            <w:tcW w:w="2361" w:type="pct"/>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62163709" w14:textId="77777777" w:rsidR="00F23A2A" w:rsidRPr="00FB2A2C" w:rsidRDefault="00F23A2A" w:rsidP="00772C08">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rPr>
            </w:pPr>
          </w:p>
        </w:tc>
      </w:tr>
      <w:tr w:rsidR="00E56230" w:rsidRPr="00FB2A2C" w14:paraId="0B961D71" w14:textId="77777777" w:rsidTr="00036CC4">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679F78D" w14:textId="77777777" w:rsidR="00E56230" w:rsidRDefault="00E56230" w:rsidP="00772C08">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AC113" w14:textId="77777777" w:rsidR="00E56230" w:rsidRPr="00FF411A" w:rsidRDefault="00E56230" w:rsidP="00E56230">
            <w:pPr>
              <w:tabs>
                <w:tab w:val="right" w:pos="1914"/>
              </w:tabs>
              <w:spacing w:after="0" w:line="240" w:lineRule="auto"/>
              <w:jc w:val="right"/>
              <w:rPr>
                <w:rFonts w:eastAsia="Times New Roman" w:cs="Times New Roman"/>
                <w:b/>
              </w:rPr>
            </w:pPr>
          </w:p>
        </w:tc>
        <w:tc>
          <w:tcPr>
            <w:tcW w:w="2361" w:type="pct"/>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4D6DE279" w14:textId="77777777" w:rsidR="00E56230" w:rsidRPr="00FF411A" w:rsidRDefault="00E56230" w:rsidP="00772C08">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p>
        </w:tc>
      </w:tr>
      <w:tr w:rsidR="003470FD" w:rsidRPr="00FB2A2C" w14:paraId="7678C3FD" w14:textId="77777777" w:rsidTr="00036CC4">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54092C52" w14:textId="766E917C" w:rsidR="003470FD" w:rsidRPr="00FF411A" w:rsidRDefault="003470FD" w:rsidP="00772C08">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Pr>
                <w:rFonts w:eastAsia="Times New Roman" w:cs="Times New Roman"/>
                <w:b/>
              </w:rPr>
              <w:t>Total</w:t>
            </w:r>
            <w:r w:rsidRPr="00FF411A">
              <w:rPr>
                <w:rFonts w:eastAsia="Times New Roman" w:cs="Times New Roman"/>
                <w:b/>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627B8" w14:textId="0AD03EBB" w:rsidR="003470FD" w:rsidRPr="00FF411A" w:rsidRDefault="003470FD" w:rsidP="00E56230">
            <w:pPr>
              <w:tabs>
                <w:tab w:val="right" w:pos="1914"/>
              </w:tabs>
              <w:spacing w:after="0" w:line="240" w:lineRule="auto"/>
              <w:jc w:val="right"/>
              <w:rPr>
                <w:rFonts w:eastAsia="Times New Roman" w:cs="Times New Roman"/>
                <w:b/>
              </w:rPr>
            </w:pPr>
          </w:p>
        </w:tc>
        <w:tc>
          <w:tcPr>
            <w:tcW w:w="2361" w:type="pct"/>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1B9677A5" w14:textId="5CC5322A" w:rsidR="003470FD" w:rsidRPr="00FF411A" w:rsidRDefault="003470FD" w:rsidP="00772C08">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p>
        </w:tc>
      </w:tr>
      <w:tr w:rsidR="00903DA0" w:rsidRPr="00FB2A2C" w14:paraId="6D61BA57" w14:textId="77777777" w:rsidTr="008E758D">
        <w:trPr>
          <w:cantSplit/>
          <w:trHeight w:val="397"/>
        </w:trPr>
        <w:tc>
          <w:tcPr>
            <w:tcW w:w="5000" w:type="pct"/>
            <w:gridSpan w:val="3"/>
            <w:tcBorders>
              <w:top w:val="double" w:sz="4" w:space="0" w:color="auto"/>
              <w:left w:val="double" w:sz="4" w:space="0" w:color="auto"/>
              <w:bottom w:val="single" w:sz="4" w:space="0" w:color="auto"/>
              <w:right w:val="double" w:sz="4" w:space="0" w:color="auto"/>
            </w:tcBorders>
            <w:shd w:val="clear" w:color="auto" w:fill="A6A6A6" w:themeFill="background1" w:themeFillShade="A6"/>
            <w:vAlign w:val="center"/>
          </w:tcPr>
          <w:p w14:paraId="4AD87733" w14:textId="63DB03C3" w:rsidR="00903DA0" w:rsidRDefault="00903DA0" w:rsidP="00E4092B">
            <w:pPr>
              <w:tabs>
                <w:tab w:val="right" w:pos="1914"/>
              </w:tabs>
              <w:spacing w:after="0" w:line="240" w:lineRule="auto"/>
              <w:rPr>
                <w:rFonts w:eastAsia="Times New Roman" w:cs="Times New Roman"/>
                <w:b/>
                <w:u w:val="single"/>
              </w:rPr>
            </w:pPr>
            <w:r>
              <w:rPr>
                <w:rFonts w:eastAsia="Times New Roman" w:cs="Times New Roman"/>
                <w:b/>
                <w:u w:val="single"/>
              </w:rPr>
              <w:t>Kontering</w:t>
            </w:r>
            <w:r w:rsidR="001765CE">
              <w:rPr>
                <w:rFonts w:eastAsia="Times New Roman" w:cs="Times New Roman"/>
                <w:b/>
                <w:u w:val="single"/>
              </w:rPr>
              <w:t xml:space="preserve"> (udfyldes af DM)</w:t>
            </w:r>
          </w:p>
        </w:tc>
      </w:tr>
      <w:tr w:rsidR="008869CE" w:rsidRPr="00FB2A2C" w14:paraId="7EAA6083" w14:textId="77777777" w:rsidTr="008869CE">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ABCE149" w14:textId="717C1D0A" w:rsidR="008869CE" w:rsidRPr="00FB2A2C" w:rsidRDefault="008869CE" w:rsidP="007A6432">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Pr>
                <w:rFonts w:eastAsia="Times New Roman" w:cs="Times New Roman"/>
                <w:b/>
              </w:rPr>
              <w:t>Afdeling</w:t>
            </w:r>
          </w:p>
        </w:tc>
        <w:tc>
          <w:tcPr>
            <w:tcW w:w="3222" w:type="pct"/>
            <w:gridSpan w:val="2"/>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31BEC578" w14:textId="77777777" w:rsidR="008869CE" w:rsidRPr="00FB2A2C" w:rsidRDefault="008869CE" w:rsidP="007A6432">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rPr>
            </w:pPr>
          </w:p>
        </w:tc>
      </w:tr>
      <w:tr w:rsidR="008869CE" w:rsidRPr="00FB2A2C" w14:paraId="68AC8C0F" w14:textId="77777777" w:rsidTr="008869CE">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9456C36" w14:textId="4EB717FA" w:rsidR="008869CE" w:rsidRPr="00FB2A2C" w:rsidRDefault="008869CE" w:rsidP="007A6432">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Pr>
                <w:rFonts w:eastAsia="Times New Roman" w:cs="Times New Roman"/>
                <w:b/>
              </w:rPr>
              <w:t>Formål</w:t>
            </w:r>
          </w:p>
        </w:tc>
        <w:tc>
          <w:tcPr>
            <w:tcW w:w="3222" w:type="pct"/>
            <w:gridSpan w:val="2"/>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0C7B13A0" w14:textId="77777777" w:rsidR="008869CE" w:rsidRPr="00FB2A2C" w:rsidRDefault="008869CE" w:rsidP="007A6432">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rPr>
            </w:pPr>
          </w:p>
        </w:tc>
      </w:tr>
      <w:tr w:rsidR="008869CE" w:rsidRPr="00FB2A2C" w14:paraId="10E5B424" w14:textId="77777777" w:rsidTr="008869CE">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3027DA2" w14:textId="00C60DEA" w:rsidR="008869CE" w:rsidRPr="00FB2A2C" w:rsidRDefault="008869CE" w:rsidP="007A6432">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Pr>
                <w:rFonts w:eastAsia="Times New Roman" w:cs="Times New Roman"/>
                <w:b/>
              </w:rPr>
              <w:t>Bærer</w:t>
            </w:r>
          </w:p>
        </w:tc>
        <w:tc>
          <w:tcPr>
            <w:tcW w:w="3222" w:type="pct"/>
            <w:gridSpan w:val="2"/>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7EF4D03D" w14:textId="77777777" w:rsidR="008869CE" w:rsidRPr="00FB2A2C" w:rsidRDefault="008869CE" w:rsidP="007A6432">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rPr>
            </w:pPr>
          </w:p>
        </w:tc>
      </w:tr>
      <w:tr w:rsidR="008869CE" w:rsidRPr="00FB2A2C" w14:paraId="51C1A544" w14:textId="77777777" w:rsidTr="008869CE">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5AB7384" w14:textId="49108C18" w:rsidR="008869CE" w:rsidRDefault="008869CE" w:rsidP="007A6432">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Pr>
                <w:rFonts w:eastAsia="Times New Roman" w:cs="Times New Roman"/>
                <w:b/>
              </w:rPr>
              <w:t>Kursus</w:t>
            </w:r>
          </w:p>
        </w:tc>
        <w:tc>
          <w:tcPr>
            <w:tcW w:w="3222" w:type="pct"/>
            <w:gridSpan w:val="2"/>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53DFF4DD" w14:textId="77777777" w:rsidR="008869CE" w:rsidRPr="00FB2A2C" w:rsidRDefault="008869CE" w:rsidP="007A6432">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rPr>
            </w:pPr>
          </w:p>
        </w:tc>
      </w:tr>
      <w:tr w:rsidR="008869CE" w:rsidRPr="00FB2A2C" w14:paraId="61A3AE5B" w14:textId="77777777" w:rsidTr="008869CE">
        <w:trPr>
          <w:cantSplit/>
          <w:trHeight w:val="340"/>
        </w:trPr>
        <w:tc>
          <w:tcPr>
            <w:tcW w:w="1778" w:type="pct"/>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E85F85C" w14:textId="679572C6" w:rsidR="008869CE" w:rsidRPr="00FB2A2C" w:rsidRDefault="008869CE" w:rsidP="007A6432">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Pr>
                <w:rFonts w:eastAsia="Times New Roman" w:cs="Times New Roman"/>
                <w:b/>
              </w:rPr>
              <w:t>Beskrivelsestekst</w:t>
            </w:r>
          </w:p>
        </w:tc>
        <w:tc>
          <w:tcPr>
            <w:tcW w:w="3222" w:type="pct"/>
            <w:gridSpan w:val="2"/>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7096BB7D" w14:textId="77777777" w:rsidR="008869CE" w:rsidRPr="00FB2A2C" w:rsidRDefault="008869CE" w:rsidP="007A6432">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rPr>
            </w:pPr>
          </w:p>
        </w:tc>
      </w:tr>
      <w:tr w:rsidR="00E4092B" w:rsidRPr="00FB2A2C" w14:paraId="704331B7" w14:textId="77777777" w:rsidTr="008E758D">
        <w:trPr>
          <w:cantSplit/>
          <w:trHeight w:val="397"/>
        </w:trPr>
        <w:tc>
          <w:tcPr>
            <w:tcW w:w="5000" w:type="pct"/>
            <w:gridSpan w:val="3"/>
            <w:tcBorders>
              <w:top w:val="double" w:sz="4" w:space="0" w:color="auto"/>
              <w:left w:val="double" w:sz="4" w:space="0" w:color="auto"/>
              <w:bottom w:val="single" w:sz="4" w:space="0" w:color="auto"/>
              <w:right w:val="double" w:sz="4" w:space="0" w:color="auto"/>
            </w:tcBorders>
            <w:shd w:val="clear" w:color="auto" w:fill="A6A6A6" w:themeFill="background1" w:themeFillShade="A6"/>
            <w:vAlign w:val="center"/>
          </w:tcPr>
          <w:p w14:paraId="714B492D" w14:textId="0B15D21E" w:rsidR="00E4092B" w:rsidRPr="00FB2A2C" w:rsidRDefault="00312B21" w:rsidP="00E4092B">
            <w:pPr>
              <w:tabs>
                <w:tab w:val="right" w:pos="1914"/>
              </w:tabs>
              <w:spacing w:after="0" w:line="240" w:lineRule="auto"/>
              <w:rPr>
                <w:rFonts w:eastAsia="Times New Roman" w:cs="Times New Roman"/>
              </w:rPr>
            </w:pPr>
            <w:r>
              <w:rPr>
                <w:rFonts w:eastAsia="Times New Roman" w:cs="Times New Roman"/>
                <w:b/>
                <w:u w:val="single"/>
              </w:rPr>
              <w:t>Underskrift</w:t>
            </w:r>
          </w:p>
        </w:tc>
      </w:tr>
      <w:tr w:rsidR="00CB342E" w:rsidRPr="001765CE" w14:paraId="6081253B" w14:textId="77777777" w:rsidTr="007A6432">
        <w:trPr>
          <w:cantSplit/>
          <w:trHeight w:val="340"/>
        </w:trPr>
        <w:tc>
          <w:tcPr>
            <w:tcW w:w="1778" w:type="pct"/>
            <w:tcBorders>
              <w:top w:val="single" w:sz="4" w:space="0" w:color="auto"/>
              <w:left w:val="double" w:sz="4" w:space="0" w:color="auto"/>
              <w:right w:val="single" w:sz="4" w:space="0" w:color="auto"/>
            </w:tcBorders>
            <w:shd w:val="clear" w:color="auto" w:fill="FFFFFF" w:themeFill="background1"/>
          </w:tcPr>
          <w:p w14:paraId="5BA31ABE" w14:textId="4E157109" w:rsidR="00CB342E" w:rsidRPr="001765CE" w:rsidRDefault="00CB342E" w:rsidP="007A6432">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Pr>
                <w:rFonts w:eastAsia="Times New Roman" w:cs="Times New Roman"/>
                <w:b/>
              </w:rPr>
              <w:t>Bestyrelses- eller udvalgsmedlem:</w:t>
            </w:r>
          </w:p>
        </w:tc>
        <w:tc>
          <w:tcPr>
            <w:tcW w:w="3222" w:type="pct"/>
            <w:gridSpan w:val="2"/>
            <w:tcBorders>
              <w:top w:val="single" w:sz="4" w:space="0" w:color="auto"/>
              <w:left w:val="single" w:sz="4" w:space="0" w:color="auto"/>
              <w:right w:val="double" w:sz="4" w:space="0" w:color="auto"/>
            </w:tcBorders>
            <w:shd w:val="clear" w:color="auto" w:fill="auto"/>
          </w:tcPr>
          <w:p w14:paraId="1B45D175" w14:textId="77777777" w:rsidR="00CB342E" w:rsidRPr="001765CE" w:rsidRDefault="00CB342E" w:rsidP="007A6432">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sidRPr="001765CE">
              <w:rPr>
                <w:rFonts w:eastAsia="Times New Roman" w:cs="Times New Roman"/>
                <w:b/>
              </w:rPr>
              <w:t>Dato og underskrift:</w:t>
            </w:r>
          </w:p>
        </w:tc>
      </w:tr>
      <w:tr w:rsidR="00CB342E" w:rsidRPr="001765CE" w14:paraId="06B0765E" w14:textId="77777777" w:rsidTr="007A6432">
        <w:trPr>
          <w:cantSplit/>
          <w:trHeight w:val="340"/>
        </w:trPr>
        <w:tc>
          <w:tcPr>
            <w:tcW w:w="1778" w:type="pct"/>
            <w:tcBorders>
              <w:left w:val="double" w:sz="4" w:space="0" w:color="auto"/>
              <w:bottom w:val="single" w:sz="4" w:space="0" w:color="auto"/>
              <w:right w:val="single" w:sz="4" w:space="0" w:color="auto"/>
            </w:tcBorders>
            <w:shd w:val="clear" w:color="auto" w:fill="FFFFFF" w:themeFill="background1"/>
          </w:tcPr>
          <w:p w14:paraId="557E3D52" w14:textId="77777777" w:rsidR="00CB342E" w:rsidRPr="001765CE" w:rsidRDefault="00CB342E" w:rsidP="007A6432">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p>
        </w:tc>
        <w:tc>
          <w:tcPr>
            <w:tcW w:w="3222" w:type="pct"/>
            <w:gridSpan w:val="2"/>
            <w:tcBorders>
              <w:left w:val="single" w:sz="4" w:space="0" w:color="auto"/>
              <w:bottom w:val="single" w:sz="4" w:space="0" w:color="auto"/>
              <w:right w:val="double" w:sz="4" w:space="0" w:color="auto"/>
            </w:tcBorders>
            <w:shd w:val="clear" w:color="auto" w:fill="auto"/>
          </w:tcPr>
          <w:p w14:paraId="67035A6A" w14:textId="77777777" w:rsidR="00CB342E" w:rsidRPr="001765CE" w:rsidRDefault="00CB342E" w:rsidP="007A6432">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p>
        </w:tc>
      </w:tr>
      <w:tr w:rsidR="003470FD" w:rsidRPr="00FB2A2C" w14:paraId="26BF7CC3" w14:textId="77777777" w:rsidTr="008869CE">
        <w:trPr>
          <w:cantSplit/>
          <w:trHeight w:val="340"/>
        </w:trPr>
        <w:tc>
          <w:tcPr>
            <w:tcW w:w="1778" w:type="pct"/>
            <w:tcBorders>
              <w:top w:val="single" w:sz="4" w:space="0" w:color="auto"/>
              <w:left w:val="double" w:sz="4" w:space="0" w:color="auto"/>
              <w:right w:val="single" w:sz="4" w:space="0" w:color="auto"/>
            </w:tcBorders>
            <w:shd w:val="clear" w:color="auto" w:fill="FFFFFF" w:themeFill="background1"/>
          </w:tcPr>
          <w:p w14:paraId="58A5BDAC" w14:textId="29E897D2" w:rsidR="003470FD" w:rsidRPr="001765CE" w:rsidRDefault="00036CC4" w:rsidP="008F14EC">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sidRPr="001765CE">
              <w:rPr>
                <w:rFonts w:eastAsia="Times New Roman" w:cs="Times New Roman"/>
                <w:b/>
              </w:rPr>
              <w:t>DM medarbejder</w:t>
            </w:r>
            <w:r w:rsidR="003470FD" w:rsidRPr="001765CE">
              <w:rPr>
                <w:rFonts w:eastAsia="Times New Roman" w:cs="Times New Roman"/>
                <w:b/>
              </w:rPr>
              <w:t>:</w:t>
            </w:r>
          </w:p>
        </w:tc>
        <w:tc>
          <w:tcPr>
            <w:tcW w:w="3222" w:type="pct"/>
            <w:gridSpan w:val="2"/>
            <w:tcBorders>
              <w:top w:val="single" w:sz="4" w:space="0" w:color="auto"/>
              <w:left w:val="single" w:sz="4" w:space="0" w:color="auto"/>
              <w:right w:val="double" w:sz="4" w:space="0" w:color="auto"/>
            </w:tcBorders>
            <w:shd w:val="clear" w:color="auto" w:fill="auto"/>
          </w:tcPr>
          <w:p w14:paraId="4B0C0242" w14:textId="5E331827" w:rsidR="003470FD" w:rsidRPr="001765CE" w:rsidRDefault="00772C08" w:rsidP="008F14EC">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sidRPr="001765CE">
              <w:rPr>
                <w:rFonts w:eastAsia="Times New Roman" w:cs="Times New Roman"/>
                <w:b/>
              </w:rPr>
              <w:t>Dato og underskrift:</w:t>
            </w:r>
          </w:p>
        </w:tc>
      </w:tr>
      <w:tr w:rsidR="00772C08" w:rsidRPr="00FB2A2C" w14:paraId="33A33C4B" w14:textId="77777777" w:rsidTr="008869CE">
        <w:trPr>
          <w:cantSplit/>
          <w:trHeight w:val="340"/>
        </w:trPr>
        <w:tc>
          <w:tcPr>
            <w:tcW w:w="1778" w:type="pct"/>
            <w:tcBorders>
              <w:left w:val="double" w:sz="4" w:space="0" w:color="auto"/>
              <w:bottom w:val="single" w:sz="4" w:space="0" w:color="auto"/>
              <w:right w:val="single" w:sz="4" w:space="0" w:color="auto"/>
            </w:tcBorders>
            <w:shd w:val="clear" w:color="auto" w:fill="FFFFFF" w:themeFill="background1"/>
          </w:tcPr>
          <w:p w14:paraId="1D52FCF8" w14:textId="77777777" w:rsidR="00772C08" w:rsidRPr="001765CE" w:rsidRDefault="00772C08" w:rsidP="008F14EC">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p>
        </w:tc>
        <w:tc>
          <w:tcPr>
            <w:tcW w:w="3222" w:type="pct"/>
            <w:gridSpan w:val="2"/>
            <w:tcBorders>
              <w:left w:val="single" w:sz="4" w:space="0" w:color="auto"/>
              <w:bottom w:val="single" w:sz="4" w:space="0" w:color="auto"/>
              <w:right w:val="double" w:sz="4" w:space="0" w:color="auto"/>
            </w:tcBorders>
            <w:shd w:val="clear" w:color="auto" w:fill="auto"/>
          </w:tcPr>
          <w:p w14:paraId="13BF7975" w14:textId="77777777" w:rsidR="00772C08" w:rsidRPr="001765CE" w:rsidRDefault="00772C08" w:rsidP="008F14EC">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p>
        </w:tc>
      </w:tr>
      <w:tr w:rsidR="003470FD" w:rsidRPr="00FB2A2C" w14:paraId="436C69DD" w14:textId="77777777" w:rsidTr="008869CE">
        <w:trPr>
          <w:cantSplit/>
          <w:trHeight w:val="340"/>
        </w:trPr>
        <w:tc>
          <w:tcPr>
            <w:tcW w:w="1778" w:type="pct"/>
            <w:tcBorders>
              <w:top w:val="single" w:sz="4" w:space="0" w:color="auto"/>
              <w:left w:val="double" w:sz="4" w:space="0" w:color="auto"/>
              <w:right w:val="single" w:sz="4" w:space="0" w:color="auto"/>
            </w:tcBorders>
            <w:shd w:val="clear" w:color="auto" w:fill="FFFFFF" w:themeFill="background1"/>
          </w:tcPr>
          <w:p w14:paraId="4D8A18A8" w14:textId="5A4CA2CE" w:rsidR="003470FD" w:rsidRPr="001765CE" w:rsidRDefault="003470FD" w:rsidP="008F14EC">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sidRPr="001765CE">
              <w:rPr>
                <w:rFonts w:eastAsia="Times New Roman" w:cs="Times New Roman"/>
                <w:b/>
              </w:rPr>
              <w:t>Budgetansvarlig chef:</w:t>
            </w:r>
          </w:p>
        </w:tc>
        <w:tc>
          <w:tcPr>
            <w:tcW w:w="3222" w:type="pct"/>
            <w:gridSpan w:val="2"/>
            <w:tcBorders>
              <w:top w:val="single" w:sz="4" w:space="0" w:color="auto"/>
              <w:left w:val="single" w:sz="4" w:space="0" w:color="auto"/>
              <w:right w:val="double" w:sz="4" w:space="0" w:color="auto"/>
            </w:tcBorders>
            <w:shd w:val="clear" w:color="auto" w:fill="auto"/>
          </w:tcPr>
          <w:p w14:paraId="36A06C6D" w14:textId="52554FA4" w:rsidR="003470FD" w:rsidRPr="001765CE" w:rsidRDefault="00772C08" w:rsidP="008F14EC">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r w:rsidRPr="001765CE">
              <w:rPr>
                <w:rFonts w:eastAsia="Times New Roman" w:cs="Times New Roman"/>
                <w:b/>
              </w:rPr>
              <w:t>Dato og underskrift:</w:t>
            </w:r>
          </w:p>
        </w:tc>
      </w:tr>
      <w:tr w:rsidR="00772C08" w:rsidRPr="00FB2A2C" w14:paraId="3D541840" w14:textId="77777777" w:rsidTr="008869CE">
        <w:trPr>
          <w:cantSplit/>
          <w:trHeight w:val="340"/>
        </w:trPr>
        <w:tc>
          <w:tcPr>
            <w:tcW w:w="1778" w:type="pct"/>
            <w:tcBorders>
              <w:left w:val="double" w:sz="4" w:space="0" w:color="auto"/>
              <w:bottom w:val="double" w:sz="4" w:space="0" w:color="auto"/>
              <w:right w:val="single" w:sz="4" w:space="0" w:color="auto"/>
            </w:tcBorders>
            <w:shd w:val="clear" w:color="auto" w:fill="FFFFFF" w:themeFill="background1"/>
          </w:tcPr>
          <w:p w14:paraId="6B85971E" w14:textId="77777777" w:rsidR="00772C08" w:rsidRDefault="00772C08" w:rsidP="008F14EC">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p>
        </w:tc>
        <w:tc>
          <w:tcPr>
            <w:tcW w:w="3222" w:type="pct"/>
            <w:gridSpan w:val="2"/>
            <w:tcBorders>
              <w:left w:val="single" w:sz="4" w:space="0" w:color="auto"/>
              <w:bottom w:val="double" w:sz="4" w:space="0" w:color="auto"/>
              <w:right w:val="double" w:sz="4" w:space="0" w:color="auto"/>
            </w:tcBorders>
            <w:shd w:val="clear" w:color="auto" w:fill="auto"/>
          </w:tcPr>
          <w:p w14:paraId="7F035155" w14:textId="77777777" w:rsidR="00772C08" w:rsidRPr="00FF411A" w:rsidRDefault="00772C08" w:rsidP="008F14EC">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rPr>
                <w:rFonts w:eastAsia="Times New Roman" w:cs="Times New Roman"/>
                <w:b/>
              </w:rPr>
            </w:pPr>
          </w:p>
        </w:tc>
      </w:tr>
    </w:tbl>
    <w:p w14:paraId="32F4FFA7" w14:textId="24F8588A" w:rsidR="008F14EC" w:rsidRPr="00FB2A2C" w:rsidRDefault="003106BB" w:rsidP="008F14EC">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jc w:val="both"/>
        <w:rPr>
          <w:rFonts w:eastAsia="Times New Roman" w:cs="Times New Roman"/>
        </w:rPr>
      </w:pPr>
      <w:r>
        <w:rPr>
          <w:rFonts w:eastAsia="Times New Roman" w:cs="Times New Roman"/>
        </w:rPr>
        <w:t xml:space="preserve">Kvitteringer skal vedlægges. </w:t>
      </w:r>
    </w:p>
    <w:p w14:paraId="47248CB5" w14:textId="77777777" w:rsidR="000400F1" w:rsidRPr="00FB2A2C" w:rsidRDefault="000400F1" w:rsidP="008F14EC">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jc w:val="both"/>
        <w:rPr>
          <w:rFonts w:eastAsia="Times New Roman" w:cs="Times New Roman"/>
        </w:rPr>
      </w:pPr>
    </w:p>
    <w:p w14:paraId="40F25C8C" w14:textId="77777777" w:rsidR="00C14097" w:rsidRPr="00FB2A2C" w:rsidRDefault="00C14097" w:rsidP="00C14097">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jc w:val="both"/>
        <w:rPr>
          <w:rFonts w:eastAsia="Times New Roman" w:cs="Times New Roman"/>
          <w:b/>
        </w:rPr>
      </w:pPr>
      <w:r w:rsidRPr="00FB2A2C">
        <w:rPr>
          <w:rFonts w:eastAsia="Times New Roman" w:cs="Times New Roman"/>
          <w:b/>
        </w:rPr>
        <w:t>Aktuelle regler og satser på bagsiden.</w:t>
      </w:r>
    </w:p>
    <w:p w14:paraId="02DE1C8E" w14:textId="77777777" w:rsidR="005535DE" w:rsidRDefault="005535DE">
      <w:pPr>
        <w:rPr>
          <w:rFonts w:eastAsia="Times New Roman" w:cs="Times New Roman"/>
          <w:b/>
        </w:rPr>
      </w:pPr>
      <w:r>
        <w:rPr>
          <w:rFonts w:eastAsia="Times New Roman" w:cs="Times New Roman"/>
          <w:b/>
        </w:rPr>
        <w:br w:type="page"/>
      </w:r>
    </w:p>
    <w:p w14:paraId="4D50FBDF" w14:textId="59D3FDE8" w:rsidR="00162CE5" w:rsidRPr="00FB2A2C" w:rsidRDefault="007549C7" w:rsidP="008C5EB2">
      <w:pPr>
        <w:spacing w:after="120"/>
        <w:jc w:val="both"/>
        <w:rPr>
          <w:rFonts w:eastAsia="Times New Roman" w:cs="Times New Roman"/>
        </w:rPr>
      </w:pPr>
      <w:r>
        <w:rPr>
          <w:rFonts w:eastAsia="Times New Roman" w:cs="Times New Roman"/>
          <w:b/>
        </w:rPr>
        <w:lastRenderedPageBreak/>
        <w:t>A</w:t>
      </w:r>
      <w:r w:rsidR="00162CE5" w:rsidRPr="00FB2A2C">
        <w:rPr>
          <w:rFonts w:eastAsia="Times New Roman" w:cs="Times New Roman"/>
          <w:b/>
        </w:rPr>
        <w:t>ktuelle regler</w:t>
      </w:r>
    </w:p>
    <w:p w14:paraId="5D01508A" w14:textId="77777777" w:rsidR="00B44A24" w:rsidRDefault="00162CE5" w:rsidP="008C5EB2">
      <w:pPr>
        <w:spacing w:after="120"/>
        <w:jc w:val="both"/>
        <w:rPr>
          <w:rFonts w:eastAsia="Times New Roman" w:cs="Times New Roman"/>
          <w:b/>
        </w:rPr>
      </w:pPr>
      <w:r w:rsidRPr="00FB2A2C">
        <w:rPr>
          <w:rFonts w:eastAsia="Times New Roman" w:cs="Times New Roman"/>
          <w:b/>
        </w:rPr>
        <w:t>Rejseafregning og befordring</w:t>
      </w:r>
    </w:p>
    <w:p w14:paraId="77096E3A" w14:textId="53203613" w:rsidR="00083615" w:rsidRPr="00083615" w:rsidRDefault="00083615" w:rsidP="00083615">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jc w:val="both"/>
        <w:rPr>
          <w:rFonts w:eastAsia="Times New Roman" w:cs="Times New Roman"/>
        </w:rPr>
      </w:pPr>
      <w:r w:rsidRPr="00083615">
        <w:rPr>
          <w:rFonts w:eastAsia="Times New Roman" w:cs="Times New Roman"/>
        </w:rPr>
        <w:t>Du skal så vidt muligt anvende billigste offentlige transportmidler. Brug af rejsekort dokumenteres ved at gå ind på ”din profil” på rejsekort.dk. Herfra kan du hente detaljerede oplysninger om brugen af kortet og anvende det som dokumentation.</w:t>
      </w:r>
    </w:p>
    <w:p w14:paraId="270A4F21" w14:textId="15C76786" w:rsidR="00083615" w:rsidRPr="00083615" w:rsidRDefault="00083615" w:rsidP="00083615">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jc w:val="both"/>
        <w:rPr>
          <w:rFonts w:eastAsia="Times New Roman" w:cs="Times New Roman"/>
        </w:rPr>
      </w:pPr>
      <w:r w:rsidRPr="00083615">
        <w:rPr>
          <w:rFonts w:eastAsia="Times New Roman" w:cs="Times New Roman"/>
        </w:rPr>
        <w:t>Du kan benytte fly under forudsætning af, at rejsen har udgangspunkt/ender nord for den tværgående linje på danmarkskortet som udgøres af Lemvig, Skive, Hobro, Hadsund eller hvis rejsen foregår til/fra Bornholm.</w:t>
      </w:r>
    </w:p>
    <w:p w14:paraId="46BAD902" w14:textId="1DDB3362" w:rsidR="00083615" w:rsidRPr="00083615" w:rsidRDefault="00083615" w:rsidP="00083615">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jc w:val="both"/>
        <w:rPr>
          <w:rFonts w:eastAsia="Times New Roman" w:cs="Times New Roman"/>
        </w:rPr>
      </w:pPr>
      <w:r w:rsidRPr="00083615">
        <w:rPr>
          <w:rFonts w:eastAsia="Times New Roman" w:cs="Times New Roman"/>
        </w:rPr>
        <w:t xml:space="preserve">Udgifter til kørsel i egen bil kan refunderes mellem bopæl/arbejdssted og nærmeste </w:t>
      </w:r>
      <w:proofErr w:type="spellStart"/>
      <w:r w:rsidRPr="00083615">
        <w:rPr>
          <w:rFonts w:eastAsia="Times New Roman" w:cs="Times New Roman"/>
        </w:rPr>
        <w:t>InterCity</w:t>
      </w:r>
      <w:proofErr w:type="spellEnd"/>
      <w:r w:rsidRPr="00083615">
        <w:rPr>
          <w:rFonts w:eastAsia="Times New Roman" w:cs="Times New Roman"/>
        </w:rPr>
        <w:t xml:space="preserve"> station/lufthavn. Taxa kan benyttes til nærmeste </w:t>
      </w:r>
      <w:proofErr w:type="spellStart"/>
      <w:r w:rsidRPr="00083615">
        <w:rPr>
          <w:rFonts w:eastAsia="Times New Roman" w:cs="Times New Roman"/>
        </w:rPr>
        <w:t>InterCity</w:t>
      </w:r>
      <w:proofErr w:type="spellEnd"/>
      <w:r w:rsidRPr="00083615">
        <w:rPr>
          <w:rFonts w:eastAsia="Times New Roman" w:cs="Times New Roman"/>
        </w:rPr>
        <w:t xml:space="preserve"> station/lufthavn, hvis der ikke er hyppig busforbindelse eller lignende. Ved hyppig forstås at der er mere end to afgange i timen.</w:t>
      </w:r>
    </w:p>
    <w:p w14:paraId="476AB956" w14:textId="7D4EF6D0" w:rsidR="00083615" w:rsidRPr="00083615" w:rsidRDefault="00083615" w:rsidP="00083615">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jc w:val="both"/>
        <w:rPr>
          <w:rFonts w:eastAsia="Times New Roman" w:cs="Times New Roman"/>
        </w:rPr>
      </w:pPr>
      <w:r w:rsidRPr="00083615">
        <w:rPr>
          <w:rFonts w:eastAsia="Times New Roman" w:cs="Times New Roman"/>
        </w:rPr>
        <w:t xml:space="preserve">Godtgørelsen for kørsel i egen bil er statens lave takst pr. kilometer, der indberettes til SKAT som skattefri rejse- og befordringsgodtgørelse. Godtgørelsen for transport med fly sker mod dokumentation for udlæg til køb af flybillet. </w:t>
      </w:r>
    </w:p>
    <w:p w14:paraId="203DE1E2" w14:textId="595F7CF3" w:rsidR="00162CE5" w:rsidRPr="00083615" w:rsidRDefault="00083615" w:rsidP="008C5EB2">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jc w:val="both"/>
        <w:rPr>
          <w:rFonts w:eastAsia="Times New Roman" w:cs="Times New Roman"/>
        </w:rPr>
      </w:pPr>
      <w:r w:rsidRPr="00083615">
        <w:rPr>
          <w:rFonts w:eastAsia="Times New Roman" w:cs="Times New Roman"/>
        </w:rPr>
        <w:t>Ved kørsel i egen bil, hvor der er gode offentlige transportmuligheder, refunderes et beløb, der svarer til udgiften til billigste offentlige transportmiddel. DM dækker parkeringsafgifter, men ikke parkeringsbøder. Det betyder, at der refunderes parkeringsafgifter, såfremt der er givet accept til kørsel i egen bil.</w:t>
      </w:r>
    </w:p>
    <w:p w14:paraId="010F58D9" w14:textId="77777777" w:rsidR="00162CE5" w:rsidRPr="00633AAD" w:rsidRDefault="00162CE5" w:rsidP="008C5EB2">
      <w:pPr>
        <w:keepNext/>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jc w:val="both"/>
        <w:outlineLvl w:val="1"/>
        <w:rPr>
          <w:rFonts w:eastAsia="Times New Roman" w:cs="Times New Roman"/>
          <w:b/>
        </w:rPr>
      </w:pPr>
      <w:r w:rsidRPr="00633AAD">
        <w:rPr>
          <w:rFonts w:eastAsia="Times New Roman" w:cs="Times New Roman"/>
          <w:b/>
        </w:rPr>
        <w:t>Overnatning</w:t>
      </w:r>
    </w:p>
    <w:p w14:paraId="7FF72E18" w14:textId="3DE8DADF" w:rsidR="00162CE5" w:rsidRPr="00083615" w:rsidRDefault="00162CE5" w:rsidP="008C5EB2">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jc w:val="both"/>
        <w:rPr>
          <w:rFonts w:eastAsia="Times New Roman" w:cs="Times New Roman"/>
          <w:b/>
          <w:bCs/>
        </w:rPr>
      </w:pPr>
      <w:r w:rsidRPr="00633AAD">
        <w:rPr>
          <w:rFonts w:eastAsia="Times New Roman" w:cs="Times New Roman"/>
        </w:rPr>
        <w:t>Der ydes refusion på 1.</w:t>
      </w:r>
      <w:r w:rsidR="00B91180">
        <w:rPr>
          <w:rFonts w:eastAsia="Times New Roman" w:cs="Times New Roman"/>
        </w:rPr>
        <w:t>448</w:t>
      </w:r>
      <w:r w:rsidRPr="00633AAD">
        <w:rPr>
          <w:rFonts w:eastAsia="Times New Roman" w:cs="Times New Roman"/>
        </w:rPr>
        <w:t xml:space="preserve"> kr</w:t>
      </w:r>
      <w:r w:rsidR="00B44A24" w:rsidRPr="00633AAD">
        <w:rPr>
          <w:rFonts w:eastAsia="Times New Roman" w:cs="Times New Roman"/>
        </w:rPr>
        <w:t>.</w:t>
      </w:r>
      <w:r w:rsidRPr="00633AAD">
        <w:rPr>
          <w:rFonts w:eastAsia="Times New Roman" w:cs="Times New Roman"/>
        </w:rPr>
        <w:t xml:space="preserve"> på overnatning med dokumentation. Overnattes der privat/uden dokumentation ydes en refusion på 2</w:t>
      </w:r>
      <w:r w:rsidR="0003259B">
        <w:rPr>
          <w:rFonts w:eastAsia="Times New Roman" w:cs="Times New Roman"/>
        </w:rPr>
        <w:t>3</w:t>
      </w:r>
      <w:r w:rsidR="00B91180">
        <w:rPr>
          <w:rFonts w:eastAsia="Times New Roman" w:cs="Times New Roman"/>
        </w:rPr>
        <w:t>8</w:t>
      </w:r>
      <w:r w:rsidR="00B44A24" w:rsidRPr="00633AAD">
        <w:rPr>
          <w:rFonts w:eastAsia="Times New Roman" w:cs="Times New Roman"/>
        </w:rPr>
        <w:t xml:space="preserve"> kr</w:t>
      </w:r>
      <w:r w:rsidRPr="00633AAD">
        <w:rPr>
          <w:rFonts w:eastAsia="Times New Roman" w:cs="Times New Roman"/>
        </w:rPr>
        <w:t xml:space="preserve">. </w:t>
      </w:r>
    </w:p>
    <w:p w14:paraId="48B05BBC" w14:textId="77777777" w:rsidR="00162CE5" w:rsidRPr="00633AAD" w:rsidRDefault="00162CE5" w:rsidP="008C5EB2">
      <w:pPr>
        <w:keepNext/>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jc w:val="both"/>
        <w:outlineLvl w:val="1"/>
        <w:rPr>
          <w:rFonts w:eastAsia="Times New Roman" w:cs="Times New Roman"/>
          <w:b/>
        </w:rPr>
      </w:pPr>
      <w:r w:rsidRPr="00633AAD">
        <w:rPr>
          <w:rFonts w:eastAsia="Times New Roman" w:cs="Times New Roman"/>
          <w:b/>
        </w:rPr>
        <w:t>Forplejning</w:t>
      </w:r>
    </w:p>
    <w:p w14:paraId="76597100" w14:textId="77777777" w:rsidR="00083615" w:rsidRDefault="00083615" w:rsidP="00083615">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jc w:val="both"/>
        <w:rPr>
          <w:rFonts w:eastAsia="Times New Roman" w:cs="Times New Roman"/>
        </w:rPr>
      </w:pPr>
      <w:r w:rsidRPr="00FB2A2C">
        <w:rPr>
          <w:rFonts w:eastAsia="Times New Roman" w:cs="Times New Roman"/>
        </w:rPr>
        <w:t>Udgiftsrammen</w:t>
      </w:r>
      <w:r>
        <w:rPr>
          <w:rFonts w:eastAsia="Times New Roman" w:cs="Times New Roman"/>
        </w:rPr>
        <w:t xml:space="preserve"> for møder</w:t>
      </w:r>
      <w:r w:rsidRPr="00FB2A2C">
        <w:rPr>
          <w:rFonts w:eastAsia="Times New Roman" w:cs="Times New Roman"/>
        </w:rPr>
        <w:t xml:space="preserve"> er:</w:t>
      </w:r>
    </w:p>
    <w:p w14:paraId="60510B54" w14:textId="77777777" w:rsidR="00083615" w:rsidRDefault="00083615" w:rsidP="00083615">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jc w:val="both"/>
        <w:rPr>
          <w:rFonts w:eastAsia="Times New Roman" w:cs="Times New Roman"/>
        </w:rPr>
      </w:pPr>
    </w:p>
    <w:tbl>
      <w:tblPr>
        <w:tblStyle w:val="Tabel-Gitter"/>
        <w:tblW w:w="0" w:type="auto"/>
        <w:jc w:val="center"/>
        <w:tblLook w:val="04A0" w:firstRow="1" w:lastRow="0" w:firstColumn="1" w:lastColumn="0" w:noHBand="0" w:noVBand="1"/>
      </w:tblPr>
      <w:tblGrid>
        <w:gridCol w:w="3510"/>
        <w:gridCol w:w="3309"/>
      </w:tblGrid>
      <w:tr w:rsidR="00083615" w:rsidRPr="003B5483" w14:paraId="3632AEDF" w14:textId="77777777" w:rsidTr="002F5C76">
        <w:trPr>
          <w:jc w:val="center"/>
        </w:trPr>
        <w:tc>
          <w:tcPr>
            <w:tcW w:w="3510" w:type="dxa"/>
            <w:shd w:val="clear" w:color="auto" w:fill="C00000"/>
          </w:tcPr>
          <w:p w14:paraId="202C8FE0" w14:textId="77777777" w:rsidR="00083615" w:rsidRPr="003B5483" w:rsidRDefault="00083615" w:rsidP="002F5C76">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line="276" w:lineRule="auto"/>
              <w:jc w:val="both"/>
              <w:rPr>
                <w:b/>
                <w:color w:val="FFFFFF" w:themeColor="background1"/>
              </w:rPr>
            </w:pPr>
            <w:r>
              <w:rPr>
                <w:b/>
                <w:color w:val="FFFFFF" w:themeColor="background1"/>
              </w:rPr>
              <w:t>Møder</w:t>
            </w:r>
          </w:p>
        </w:tc>
        <w:tc>
          <w:tcPr>
            <w:tcW w:w="3309" w:type="dxa"/>
            <w:shd w:val="clear" w:color="auto" w:fill="C00000"/>
          </w:tcPr>
          <w:p w14:paraId="68984F9A" w14:textId="77777777" w:rsidR="00083615" w:rsidRPr="003B5483" w:rsidRDefault="00083615" w:rsidP="002F5C76">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line="276" w:lineRule="auto"/>
              <w:jc w:val="both"/>
              <w:rPr>
                <w:b/>
                <w:color w:val="FFFFFF" w:themeColor="background1"/>
              </w:rPr>
            </w:pPr>
            <w:r>
              <w:rPr>
                <w:b/>
                <w:color w:val="FFFFFF" w:themeColor="background1"/>
              </w:rPr>
              <w:t>Beløb (maks.)</w:t>
            </w:r>
          </w:p>
        </w:tc>
      </w:tr>
      <w:tr w:rsidR="00083615" w14:paraId="507D4DA5" w14:textId="77777777" w:rsidTr="002F5C76">
        <w:trPr>
          <w:jc w:val="center"/>
        </w:trPr>
        <w:tc>
          <w:tcPr>
            <w:tcW w:w="3510" w:type="dxa"/>
          </w:tcPr>
          <w:p w14:paraId="516B7861" w14:textId="77777777" w:rsidR="00083615" w:rsidRPr="00325B10" w:rsidRDefault="00083615" w:rsidP="002F5C76">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line="276" w:lineRule="auto"/>
              <w:jc w:val="both"/>
            </w:pPr>
            <w:r w:rsidRPr="00325B10">
              <w:t>Frokost inkl. drikkevarer</w:t>
            </w:r>
          </w:p>
        </w:tc>
        <w:tc>
          <w:tcPr>
            <w:tcW w:w="3309" w:type="dxa"/>
          </w:tcPr>
          <w:p w14:paraId="22F5F323" w14:textId="351A04B3" w:rsidR="00083615" w:rsidRPr="00325B10" w:rsidRDefault="008D2E6E" w:rsidP="002F5C76">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line="276" w:lineRule="auto"/>
              <w:jc w:val="right"/>
            </w:pPr>
            <w:r>
              <w:t>2</w:t>
            </w:r>
            <w:r w:rsidR="00B91180">
              <w:t>64</w:t>
            </w:r>
            <w:r w:rsidR="00083615">
              <w:t xml:space="preserve"> kr.</w:t>
            </w:r>
          </w:p>
        </w:tc>
      </w:tr>
      <w:tr w:rsidR="00083615" w14:paraId="31122910" w14:textId="77777777" w:rsidTr="002F5C76">
        <w:trPr>
          <w:jc w:val="center"/>
        </w:trPr>
        <w:tc>
          <w:tcPr>
            <w:tcW w:w="3510" w:type="dxa"/>
            <w:tcBorders>
              <w:bottom w:val="single" w:sz="4" w:space="0" w:color="auto"/>
            </w:tcBorders>
          </w:tcPr>
          <w:p w14:paraId="72189B2A" w14:textId="77777777" w:rsidR="00083615" w:rsidRPr="00325B10" w:rsidRDefault="00083615" w:rsidP="002F5C76">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line="276" w:lineRule="auto"/>
              <w:jc w:val="both"/>
            </w:pPr>
            <w:r w:rsidRPr="00325B10">
              <w:t>Middag inkl. drikkevarer</w:t>
            </w:r>
          </w:p>
        </w:tc>
        <w:tc>
          <w:tcPr>
            <w:tcW w:w="3309" w:type="dxa"/>
            <w:tcBorders>
              <w:bottom w:val="single" w:sz="4" w:space="0" w:color="auto"/>
            </w:tcBorders>
          </w:tcPr>
          <w:p w14:paraId="35058D80" w14:textId="61524621" w:rsidR="00083615" w:rsidRPr="00325B10" w:rsidRDefault="008D2E6E" w:rsidP="002F5C76">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line="276" w:lineRule="auto"/>
              <w:jc w:val="right"/>
            </w:pPr>
            <w:r>
              <w:t>5</w:t>
            </w:r>
            <w:r w:rsidR="00B91180">
              <w:t>38</w:t>
            </w:r>
            <w:r w:rsidR="00083615">
              <w:t xml:space="preserve"> kr.</w:t>
            </w:r>
          </w:p>
        </w:tc>
      </w:tr>
      <w:tr w:rsidR="00083615" w14:paraId="3932109C" w14:textId="77777777" w:rsidTr="002F5C76">
        <w:trPr>
          <w:jc w:val="center"/>
        </w:trPr>
        <w:tc>
          <w:tcPr>
            <w:tcW w:w="6819" w:type="dxa"/>
            <w:gridSpan w:val="2"/>
            <w:tcBorders>
              <w:left w:val="nil"/>
              <w:bottom w:val="nil"/>
              <w:right w:val="nil"/>
            </w:tcBorders>
          </w:tcPr>
          <w:p w14:paraId="20BE222E" w14:textId="77777777" w:rsidR="00083615" w:rsidRPr="003B5483" w:rsidRDefault="00083615" w:rsidP="002F5C76">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rPr>
                <w:i/>
                <w:sz w:val="16"/>
                <w:szCs w:val="16"/>
              </w:rPr>
            </w:pPr>
            <w:r w:rsidRPr="003B5483">
              <w:rPr>
                <w:rFonts w:eastAsia="Times New Roman" w:cs="Times New Roman"/>
                <w:i/>
                <w:sz w:val="16"/>
                <w:szCs w:val="16"/>
              </w:rPr>
              <w:t>Køb af slik, aviser, tobak og spiritus refunderes ikke.</w:t>
            </w:r>
          </w:p>
        </w:tc>
      </w:tr>
    </w:tbl>
    <w:p w14:paraId="50B3F89A" w14:textId="77777777" w:rsidR="00083615" w:rsidRDefault="00083615" w:rsidP="00083615">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jc w:val="both"/>
        <w:rPr>
          <w:rFonts w:eastAsia="Times New Roman" w:cs="Times New Roman"/>
        </w:rPr>
      </w:pPr>
    </w:p>
    <w:p w14:paraId="2355142C" w14:textId="77777777" w:rsidR="00083615" w:rsidRDefault="00083615" w:rsidP="00083615">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jc w:val="both"/>
        <w:rPr>
          <w:rFonts w:eastAsia="Times New Roman" w:cs="Times New Roman"/>
        </w:rPr>
      </w:pPr>
      <w:r w:rsidRPr="00FB2A2C">
        <w:rPr>
          <w:rFonts w:eastAsia="Times New Roman" w:cs="Times New Roman"/>
        </w:rPr>
        <w:t xml:space="preserve">Det vil sige, at udgifter over de anførte </w:t>
      </w:r>
      <w:r>
        <w:rPr>
          <w:rFonts w:eastAsia="Times New Roman" w:cs="Times New Roman"/>
        </w:rPr>
        <w:t>beløb</w:t>
      </w:r>
      <w:r w:rsidRPr="00FB2A2C">
        <w:rPr>
          <w:rFonts w:eastAsia="Times New Roman" w:cs="Times New Roman"/>
        </w:rPr>
        <w:t xml:space="preserve"> ikke refunderes. </w:t>
      </w:r>
    </w:p>
    <w:p w14:paraId="4FC4B8E2" w14:textId="77777777" w:rsidR="00162CE5" w:rsidRPr="00FB2A2C" w:rsidRDefault="00162CE5" w:rsidP="008C5EB2">
      <w:pPr>
        <w:keepNext/>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jc w:val="both"/>
        <w:outlineLvl w:val="1"/>
        <w:rPr>
          <w:rFonts w:eastAsia="Times New Roman" w:cs="Times New Roman"/>
          <w:b/>
        </w:rPr>
      </w:pPr>
      <w:r w:rsidRPr="00FB2A2C">
        <w:rPr>
          <w:rFonts w:eastAsia="Times New Roman" w:cs="Times New Roman"/>
          <w:b/>
        </w:rPr>
        <w:t>Indsend blanketten</w:t>
      </w:r>
      <w:r>
        <w:rPr>
          <w:rFonts w:eastAsia="Times New Roman" w:cs="Times New Roman"/>
          <w:b/>
        </w:rPr>
        <w:t xml:space="preserve"> og afregning</w:t>
      </w:r>
    </w:p>
    <w:p w14:paraId="4EE69E54" w14:textId="77777777" w:rsidR="00083615" w:rsidRPr="00423E49" w:rsidRDefault="00162CE5" w:rsidP="00083615">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jc w:val="both"/>
        <w:rPr>
          <w:iCs/>
        </w:rPr>
      </w:pPr>
      <w:r w:rsidRPr="005B046D">
        <w:rPr>
          <w:iCs/>
        </w:rPr>
        <w:t xml:space="preserve">Du skal udfylde rejseafregningsblanketten og sende den elektronisk til den medarbejder i sekretariatet, som varetager sekretæropgaver for området og vedhæfte en kopi af kvitteringerne. </w:t>
      </w:r>
      <w:r w:rsidR="00083615">
        <w:rPr>
          <w:iCs/>
        </w:rPr>
        <w:t>Af hensyn til den løbende bogføring skal afregningerne indsendes månedsvis til sekretariatet. Afleveringsfristen er den 3. hverdag i den efterfølgende måned. Hvis en politisk valgt gentagne gange afleverer bilag for sent, forbeholder sekretariatet sig ret til ikke at refundere udlæg.</w:t>
      </w:r>
    </w:p>
    <w:p w14:paraId="48F58D78" w14:textId="14D1C7B1" w:rsidR="00162CE5" w:rsidRPr="005B046D" w:rsidRDefault="00162CE5" w:rsidP="008C5EB2">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120"/>
        <w:jc w:val="both"/>
        <w:rPr>
          <w:iCs/>
        </w:rPr>
      </w:pPr>
    </w:p>
    <w:p w14:paraId="71EAA319" w14:textId="579FA0BB" w:rsidR="00F51C8B" w:rsidRPr="00FB2A2C" w:rsidRDefault="00F51C8B" w:rsidP="00850760">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jc w:val="center"/>
      </w:pPr>
    </w:p>
    <w:p w14:paraId="3D4B167A" w14:textId="77777777" w:rsidR="00850760" w:rsidRPr="00FB2A2C" w:rsidRDefault="00850760">
      <w:pPr>
        <w:tabs>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s>
        <w:spacing w:after="0" w:line="240" w:lineRule="auto"/>
        <w:jc w:val="center"/>
      </w:pPr>
    </w:p>
    <w:sectPr w:rsidR="00850760" w:rsidRPr="00FB2A2C" w:rsidSect="007C3142">
      <w:headerReference w:type="default" r:id="rId9"/>
      <w:footerReference w:type="default" r:id="rId10"/>
      <w:pgSz w:w="11906" w:h="16838" w:code="9"/>
      <w:pgMar w:top="567" w:right="720" w:bottom="567" w:left="720" w:header="227" w:footer="567"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C8405" w14:textId="77777777" w:rsidR="0042266E" w:rsidRDefault="0042266E" w:rsidP="00347714">
      <w:pPr>
        <w:spacing w:after="0" w:line="240" w:lineRule="auto"/>
      </w:pPr>
      <w:r>
        <w:separator/>
      </w:r>
    </w:p>
  </w:endnote>
  <w:endnote w:type="continuationSeparator" w:id="0">
    <w:p w14:paraId="260B57C7" w14:textId="77777777" w:rsidR="0042266E" w:rsidRDefault="0042266E" w:rsidP="00347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96CA" w14:textId="556A2BC4" w:rsidR="00287666" w:rsidRDefault="00287666" w:rsidP="009A0CCB">
    <w:pPr>
      <w:pStyle w:val="Sidefod"/>
      <w:jc w:val="right"/>
      <w:rPr>
        <w:rFonts w:cs="Times New Roman"/>
        <w:sz w:val="18"/>
        <w:szCs w:val="18"/>
      </w:rPr>
    </w:pPr>
    <w:r w:rsidRPr="000D667E">
      <w:rPr>
        <w:rFonts w:cs="Times New Roman"/>
        <w:sz w:val="18"/>
        <w:szCs w:val="18"/>
      </w:rPr>
      <w:t xml:space="preserve">Opdateret </w:t>
    </w:r>
    <w:r w:rsidR="00B91180">
      <w:rPr>
        <w:rFonts w:cs="Times New Roman"/>
        <w:sz w:val="18"/>
        <w:szCs w:val="18"/>
      </w:rPr>
      <w:t>januar 2023</w:t>
    </w:r>
  </w:p>
  <w:p w14:paraId="0BC15EEC" w14:textId="77777777" w:rsidR="00785124" w:rsidRPr="000D667E" w:rsidRDefault="00785124" w:rsidP="009A0CCB">
    <w:pPr>
      <w:pStyle w:val="Sidefod"/>
      <w:jc w:val="right"/>
      <w:rPr>
        <w:rFonts w:cs="Times New Roman"/>
        <w:sz w:val="18"/>
        <w:szCs w:val="18"/>
      </w:rPr>
    </w:pPr>
  </w:p>
  <w:p w14:paraId="7095CC7E" w14:textId="237B6ADB" w:rsidR="00287666" w:rsidRPr="00850760" w:rsidRDefault="004E5ABA" w:rsidP="00850760">
    <w:pPr>
      <w:pStyle w:val="Sidefod"/>
      <w:jc w:val="center"/>
      <w:rPr>
        <w:sz w:val="18"/>
        <w:szCs w:val="18"/>
      </w:rPr>
    </w:pPr>
    <w:r w:rsidRPr="00850760">
      <w:rPr>
        <w:sz w:val="18"/>
        <w:szCs w:val="18"/>
      </w:rPr>
      <w:t>D</w:t>
    </w:r>
    <w:r w:rsidR="00850760" w:rsidRPr="00850760">
      <w:rPr>
        <w:sz w:val="18"/>
        <w:szCs w:val="18"/>
      </w:rPr>
      <w:t xml:space="preserve">ansk </w:t>
    </w:r>
    <w:r w:rsidRPr="00850760">
      <w:rPr>
        <w:sz w:val="18"/>
        <w:szCs w:val="18"/>
      </w:rPr>
      <w:t>M</w:t>
    </w:r>
    <w:r w:rsidR="00850760" w:rsidRPr="00850760">
      <w:rPr>
        <w:sz w:val="18"/>
        <w:szCs w:val="18"/>
      </w:rPr>
      <w:t>agisterforening</w:t>
    </w:r>
    <w:r w:rsidRPr="00850760">
      <w:rPr>
        <w:sz w:val="18"/>
        <w:szCs w:val="18"/>
      </w:rPr>
      <w:t>, Peter Bangs Vej 30, 2000 Frederiksberg – dm@dm.dk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73E35" w14:textId="77777777" w:rsidR="0042266E" w:rsidRDefault="0042266E" w:rsidP="00347714">
      <w:pPr>
        <w:spacing w:after="0" w:line="240" w:lineRule="auto"/>
      </w:pPr>
      <w:r>
        <w:separator/>
      </w:r>
    </w:p>
  </w:footnote>
  <w:footnote w:type="continuationSeparator" w:id="0">
    <w:p w14:paraId="12A1888A" w14:textId="77777777" w:rsidR="0042266E" w:rsidRDefault="0042266E" w:rsidP="00347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A31E" w14:textId="2D35E1C0" w:rsidR="00A541E3" w:rsidRDefault="009B6890" w:rsidP="0072225E">
    <w:pPr>
      <w:pStyle w:val="Sidehoved"/>
      <w:ind w:right="-449"/>
      <w:jc w:val="right"/>
    </w:pPr>
    <w:r>
      <w:rPr>
        <w:noProof/>
      </w:rPr>
      <w:drawing>
        <wp:inline distT="0" distB="0" distL="0" distR="0" wp14:anchorId="3DC503FC" wp14:editId="4E382A2D">
          <wp:extent cx="234000" cy="468000"/>
          <wp:effectExtent l="0" t="0" r="0" b="825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 cy="468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714"/>
    <w:rsid w:val="00016CBB"/>
    <w:rsid w:val="0001731E"/>
    <w:rsid w:val="00027286"/>
    <w:rsid w:val="0003259B"/>
    <w:rsid w:val="00036CC4"/>
    <w:rsid w:val="000400F1"/>
    <w:rsid w:val="000401CB"/>
    <w:rsid w:val="00043F5E"/>
    <w:rsid w:val="00046BD4"/>
    <w:rsid w:val="00083615"/>
    <w:rsid w:val="000A09E4"/>
    <w:rsid w:val="000A4B4B"/>
    <w:rsid w:val="000D667E"/>
    <w:rsid w:val="000D6C88"/>
    <w:rsid w:val="000E1A12"/>
    <w:rsid w:val="001025D1"/>
    <w:rsid w:val="00104B7F"/>
    <w:rsid w:val="00134FCE"/>
    <w:rsid w:val="00136CD4"/>
    <w:rsid w:val="00162CE5"/>
    <w:rsid w:val="001765CE"/>
    <w:rsid w:val="001B22D8"/>
    <w:rsid w:val="001C163E"/>
    <w:rsid w:val="001D28C2"/>
    <w:rsid w:val="001D4FC7"/>
    <w:rsid w:val="00201050"/>
    <w:rsid w:val="00287666"/>
    <w:rsid w:val="002905BB"/>
    <w:rsid w:val="00296D42"/>
    <w:rsid w:val="002A4A5F"/>
    <w:rsid w:val="002A53D8"/>
    <w:rsid w:val="002C749F"/>
    <w:rsid w:val="002F4BA0"/>
    <w:rsid w:val="00302D00"/>
    <w:rsid w:val="003106BB"/>
    <w:rsid w:val="00312B21"/>
    <w:rsid w:val="00325EE2"/>
    <w:rsid w:val="003375BD"/>
    <w:rsid w:val="003470FD"/>
    <w:rsid w:val="00347714"/>
    <w:rsid w:val="00361FD4"/>
    <w:rsid w:val="003E5200"/>
    <w:rsid w:val="003F4174"/>
    <w:rsid w:val="00402BA9"/>
    <w:rsid w:val="00406209"/>
    <w:rsid w:val="00412FFA"/>
    <w:rsid w:val="0042266E"/>
    <w:rsid w:val="00425070"/>
    <w:rsid w:val="00432948"/>
    <w:rsid w:val="0048082E"/>
    <w:rsid w:val="00480973"/>
    <w:rsid w:val="00495A81"/>
    <w:rsid w:val="004B2558"/>
    <w:rsid w:val="004D4805"/>
    <w:rsid w:val="004E379A"/>
    <w:rsid w:val="004E5ABA"/>
    <w:rsid w:val="005145F4"/>
    <w:rsid w:val="005258BF"/>
    <w:rsid w:val="00526387"/>
    <w:rsid w:val="00537073"/>
    <w:rsid w:val="005535DE"/>
    <w:rsid w:val="0056368B"/>
    <w:rsid w:val="00585CCF"/>
    <w:rsid w:val="00602509"/>
    <w:rsid w:val="00633AAD"/>
    <w:rsid w:val="00643B3D"/>
    <w:rsid w:val="00661C1F"/>
    <w:rsid w:val="00676462"/>
    <w:rsid w:val="006823A6"/>
    <w:rsid w:val="00696846"/>
    <w:rsid w:val="006A3825"/>
    <w:rsid w:val="006B13B0"/>
    <w:rsid w:val="006C252D"/>
    <w:rsid w:val="00700DEC"/>
    <w:rsid w:val="00707A89"/>
    <w:rsid w:val="0072049E"/>
    <w:rsid w:val="0072225E"/>
    <w:rsid w:val="00730ECE"/>
    <w:rsid w:val="007549C7"/>
    <w:rsid w:val="00755589"/>
    <w:rsid w:val="00772C08"/>
    <w:rsid w:val="00785124"/>
    <w:rsid w:val="00791469"/>
    <w:rsid w:val="007B5CC3"/>
    <w:rsid w:val="007C3142"/>
    <w:rsid w:val="007D0371"/>
    <w:rsid w:val="007D38B4"/>
    <w:rsid w:val="007F4532"/>
    <w:rsid w:val="00802059"/>
    <w:rsid w:val="008032DD"/>
    <w:rsid w:val="00850760"/>
    <w:rsid w:val="0085583B"/>
    <w:rsid w:val="00862553"/>
    <w:rsid w:val="00867539"/>
    <w:rsid w:val="008869CE"/>
    <w:rsid w:val="00896E41"/>
    <w:rsid w:val="00896F78"/>
    <w:rsid w:val="008C445D"/>
    <w:rsid w:val="008C5EB2"/>
    <w:rsid w:val="008D2E6E"/>
    <w:rsid w:val="008E758D"/>
    <w:rsid w:val="008F14EC"/>
    <w:rsid w:val="00903DA0"/>
    <w:rsid w:val="00915567"/>
    <w:rsid w:val="00922331"/>
    <w:rsid w:val="00926055"/>
    <w:rsid w:val="00934D47"/>
    <w:rsid w:val="009447E4"/>
    <w:rsid w:val="00944886"/>
    <w:rsid w:val="0094587D"/>
    <w:rsid w:val="0095093B"/>
    <w:rsid w:val="00960425"/>
    <w:rsid w:val="00977DED"/>
    <w:rsid w:val="00982CC0"/>
    <w:rsid w:val="0098519F"/>
    <w:rsid w:val="009A0CCB"/>
    <w:rsid w:val="009B3CD6"/>
    <w:rsid w:val="009B6890"/>
    <w:rsid w:val="009B7BC2"/>
    <w:rsid w:val="009D2174"/>
    <w:rsid w:val="00A074CB"/>
    <w:rsid w:val="00A1530C"/>
    <w:rsid w:val="00A3442A"/>
    <w:rsid w:val="00A367EE"/>
    <w:rsid w:val="00A434BA"/>
    <w:rsid w:val="00A541E3"/>
    <w:rsid w:val="00A677F8"/>
    <w:rsid w:val="00AA7C91"/>
    <w:rsid w:val="00AE7067"/>
    <w:rsid w:val="00B125A5"/>
    <w:rsid w:val="00B40B09"/>
    <w:rsid w:val="00B44A24"/>
    <w:rsid w:val="00B53F33"/>
    <w:rsid w:val="00B62C71"/>
    <w:rsid w:val="00B62E4C"/>
    <w:rsid w:val="00B64DCA"/>
    <w:rsid w:val="00B91180"/>
    <w:rsid w:val="00B94C25"/>
    <w:rsid w:val="00B94E6E"/>
    <w:rsid w:val="00BB3258"/>
    <w:rsid w:val="00BE1724"/>
    <w:rsid w:val="00BF2EF5"/>
    <w:rsid w:val="00C14097"/>
    <w:rsid w:val="00C148C1"/>
    <w:rsid w:val="00C247C4"/>
    <w:rsid w:val="00C357F8"/>
    <w:rsid w:val="00C565E3"/>
    <w:rsid w:val="00C57190"/>
    <w:rsid w:val="00C625DC"/>
    <w:rsid w:val="00C7564E"/>
    <w:rsid w:val="00C76866"/>
    <w:rsid w:val="00C85B1B"/>
    <w:rsid w:val="00CB342E"/>
    <w:rsid w:val="00CD180C"/>
    <w:rsid w:val="00CE126F"/>
    <w:rsid w:val="00D15F7F"/>
    <w:rsid w:val="00D322E9"/>
    <w:rsid w:val="00D719BC"/>
    <w:rsid w:val="00D752B4"/>
    <w:rsid w:val="00D93DEB"/>
    <w:rsid w:val="00DF27FA"/>
    <w:rsid w:val="00DF4A8E"/>
    <w:rsid w:val="00E00010"/>
    <w:rsid w:val="00E059D5"/>
    <w:rsid w:val="00E178B2"/>
    <w:rsid w:val="00E4092B"/>
    <w:rsid w:val="00E549F8"/>
    <w:rsid w:val="00E56230"/>
    <w:rsid w:val="00E566CE"/>
    <w:rsid w:val="00E61850"/>
    <w:rsid w:val="00EA7E8D"/>
    <w:rsid w:val="00EB3569"/>
    <w:rsid w:val="00EC04AB"/>
    <w:rsid w:val="00EC38AA"/>
    <w:rsid w:val="00EC57BD"/>
    <w:rsid w:val="00EF0F91"/>
    <w:rsid w:val="00F1672A"/>
    <w:rsid w:val="00F23A2A"/>
    <w:rsid w:val="00F25262"/>
    <w:rsid w:val="00F31F4C"/>
    <w:rsid w:val="00F51C8B"/>
    <w:rsid w:val="00F83A89"/>
    <w:rsid w:val="00F96CAC"/>
    <w:rsid w:val="00FB2A2C"/>
    <w:rsid w:val="00FE2545"/>
    <w:rsid w:val="00FF411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EAA319"/>
  <w15:docId w15:val="{5A3C84E6-5AE1-4F2B-A353-A5D3C701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autoRedefine/>
    <w:uiPriority w:val="9"/>
    <w:qFormat/>
    <w:rsid w:val="0094587D"/>
    <w:pPr>
      <w:keepNext/>
      <w:keepLines/>
      <w:spacing w:before="480" w:after="0"/>
      <w:outlineLvl w:val="0"/>
    </w:pPr>
    <w:rPr>
      <w:rFonts w:asciiTheme="majorHAnsi" w:eastAsiaTheme="majorEastAsia" w:hAnsiTheme="majorHAnsi" w:cstheme="majorBidi"/>
      <w:b/>
      <w:bCs/>
      <w:caps/>
      <w:sz w:val="28"/>
      <w:szCs w:val="28"/>
    </w:rPr>
  </w:style>
  <w:style w:type="paragraph" w:styleId="Overskrift2">
    <w:name w:val="heading 2"/>
    <w:basedOn w:val="Normal"/>
    <w:next w:val="Normal"/>
    <w:link w:val="Overskrift2Tegn"/>
    <w:autoRedefine/>
    <w:uiPriority w:val="9"/>
    <w:unhideWhenUsed/>
    <w:qFormat/>
    <w:rsid w:val="0094587D"/>
    <w:pPr>
      <w:keepNext/>
      <w:keepLines/>
      <w:spacing w:before="200" w:after="0"/>
      <w:outlineLvl w:val="1"/>
    </w:pPr>
    <w:rPr>
      <w:rFonts w:asciiTheme="majorHAnsi" w:eastAsiaTheme="majorEastAsia" w:hAnsiTheme="majorHAnsi" w:cstheme="majorBidi"/>
      <w:bCs/>
      <w:szCs w:val="26"/>
      <w:u w:val="single"/>
    </w:rPr>
  </w:style>
  <w:style w:type="paragraph" w:styleId="Overskrift3">
    <w:name w:val="heading 3"/>
    <w:basedOn w:val="Normal"/>
    <w:next w:val="Normal"/>
    <w:link w:val="Overskrift3Tegn"/>
    <w:autoRedefine/>
    <w:uiPriority w:val="9"/>
    <w:unhideWhenUsed/>
    <w:qFormat/>
    <w:rsid w:val="0094587D"/>
    <w:pPr>
      <w:keepNext/>
      <w:keepLines/>
      <w:spacing w:before="200" w:after="0"/>
      <w:outlineLvl w:val="2"/>
    </w:pPr>
    <w:rPr>
      <w:rFonts w:asciiTheme="majorHAnsi" w:eastAsiaTheme="majorEastAsia" w:hAnsiTheme="majorHAnsi" w:cstheme="majorBidi"/>
      <w:b/>
      <w:bCs/>
      <w:caps/>
    </w:rPr>
  </w:style>
  <w:style w:type="paragraph" w:styleId="Overskrift4">
    <w:name w:val="heading 4"/>
    <w:basedOn w:val="Normal"/>
    <w:next w:val="Normal"/>
    <w:link w:val="Overskrift4Tegn"/>
    <w:autoRedefine/>
    <w:uiPriority w:val="9"/>
    <w:unhideWhenUsed/>
    <w:qFormat/>
    <w:rsid w:val="0094587D"/>
    <w:pPr>
      <w:keepNext/>
      <w:keepLines/>
      <w:spacing w:before="200" w:after="0"/>
      <w:outlineLvl w:val="3"/>
    </w:pPr>
    <w:rPr>
      <w:rFonts w:asciiTheme="majorHAnsi" w:eastAsiaTheme="majorEastAsia" w:hAnsiTheme="majorHAnsi" w:cstheme="majorBidi"/>
      <w:b/>
      <w:bCs/>
      <w:iCs/>
    </w:rPr>
  </w:style>
  <w:style w:type="paragraph" w:styleId="Overskrift5">
    <w:name w:val="heading 5"/>
    <w:basedOn w:val="Normal"/>
    <w:next w:val="Normal"/>
    <w:link w:val="Overskrift5Tegn"/>
    <w:uiPriority w:val="9"/>
    <w:unhideWhenUsed/>
    <w:qFormat/>
    <w:rsid w:val="0094587D"/>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unhideWhenUsed/>
    <w:qFormat/>
    <w:rsid w:val="0094587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unhideWhenUsed/>
    <w:qFormat/>
    <w:rsid w:val="0094587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94587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4587D"/>
    <w:rPr>
      <w:rFonts w:asciiTheme="majorHAnsi" w:eastAsiaTheme="majorEastAsia" w:hAnsiTheme="majorHAnsi" w:cstheme="majorBidi"/>
      <w:b/>
      <w:bCs/>
      <w:caps/>
      <w:sz w:val="28"/>
      <w:szCs w:val="28"/>
    </w:rPr>
  </w:style>
  <w:style w:type="character" w:customStyle="1" w:styleId="Overskrift2Tegn">
    <w:name w:val="Overskrift 2 Tegn"/>
    <w:basedOn w:val="Standardskrifttypeiafsnit"/>
    <w:link w:val="Overskrift2"/>
    <w:uiPriority w:val="9"/>
    <w:rsid w:val="0094587D"/>
    <w:rPr>
      <w:rFonts w:asciiTheme="majorHAnsi" w:eastAsiaTheme="majorEastAsia" w:hAnsiTheme="majorHAnsi" w:cstheme="majorBidi"/>
      <w:bCs/>
      <w:szCs w:val="26"/>
      <w:u w:val="single"/>
    </w:rPr>
  </w:style>
  <w:style w:type="paragraph" w:styleId="Titel">
    <w:name w:val="Title"/>
    <w:aliases w:val="DM_Rubrik"/>
    <w:basedOn w:val="Normal"/>
    <w:next w:val="Normal"/>
    <w:link w:val="TitelTegn"/>
    <w:autoRedefine/>
    <w:uiPriority w:val="10"/>
    <w:qFormat/>
    <w:rsid w:val="0094587D"/>
    <w:pPr>
      <w:spacing w:after="300" w:line="240" w:lineRule="auto"/>
      <w:contextualSpacing/>
    </w:pPr>
    <w:rPr>
      <w:rFonts w:asciiTheme="majorHAnsi" w:eastAsiaTheme="majorEastAsia" w:hAnsiTheme="majorHAnsi" w:cstheme="majorBidi"/>
      <w:b/>
      <w:spacing w:val="5"/>
      <w:kern w:val="28"/>
      <w:sz w:val="28"/>
      <w:szCs w:val="52"/>
    </w:rPr>
  </w:style>
  <w:style w:type="character" w:customStyle="1" w:styleId="TitelTegn">
    <w:name w:val="Titel Tegn"/>
    <w:aliases w:val="DM_Rubrik Tegn"/>
    <w:basedOn w:val="Standardskrifttypeiafsnit"/>
    <w:link w:val="Titel"/>
    <w:uiPriority w:val="10"/>
    <w:rsid w:val="0094587D"/>
    <w:rPr>
      <w:rFonts w:asciiTheme="majorHAnsi" w:eastAsiaTheme="majorEastAsia" w:hAnsiTheme="majorHAnsi" w:cstheme="majorBidi"/>
      <w:b/>
      <w:spacing w:val="5"/>
      <w:kern w:val="28"/>
      <w:sz w:val="28"/>
      <w:szCs w:val="52"/>
    </w:rPr>
  </w:style>
  <w:style w:type="paragraph" w:styleId="Undertitel">
    <w:name w:val="Subtitle"/>
    <w:aliases w:val="DM_Litteratur"/>
    <w:next w:val="Normal"/>
    <w:link w:val="UndertitelTegn"/>
    <w:uiPriority w:val="11"/>
    <w:qFormat/>
    <w:rsid w:val="009458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aliases w:val="DM_Litteratur Tegn"/>
    <w:link w:val="Undertitel"/>
    <w:uiPriority w:val="11"/>
    <w:rsid w:val="0094587D"/>
    <w:rPr>
      <w:rFonts w:asciiTheme="majorHAnsi" w:eastAsiaTheme="majorEastAsia" w:hAnsiTheme="majorHAnsi" w:cstheme="majorBidi"/>
      <w:i/>
      <w:iCs/>
      <w:color w:val="4F81BD" w:themeColor="accent1"/>
      <w:spacing w:val="15"/>
      <w:sz w:val="24"/>
      <w:szCs w:val="24"/>
    </w:rPr>
  </w:style>
  <w:style w:type="character" w:styleId="Strk">
    <w:name w:val="Strong"/>
    <w:uiPriority w:val="22"/>
    <w:qFormat/>
    <w:rsid w:val="0094587D"/>
    <w:rPr>
      <w:b/>
      <w:bCs/>
    </w:rPr>
  </w:style>
  <w:style w:type="paragraph" w:customStyle="1" w:styleId="DMLillebullit-indryk">
    <w:name w:val="DM_Lille bullit - indryk"/>
    <w:basedOn w:val="Normal"/>
    <w:rsid w:val="00EC04AB"/>
    <w:pPr>
      <w:ind w:left="227"/>
    </w:pPr>
    <w:rPr>
      <w:szCs w:val="20"/>
    </w:rPr>
  </w:style>
  <w:style w:type="character" w:customStyle="1" w:styleId="Svagfremhvning1">
    <w:name w:val="Svag fremhævning1"/>
    <w:aliases w:val="DM_lille bullit – yderligere indryk"/>
    <w:autoRedefine/>
    <w:uiPriority w:val="19"/>
    <w:rsid w:val="00EC04AB"/>
    <w:rPr>
      <w:rFonts w:ascii="Calibri" w:hAnsi="Calibri"/>
      <w:sz w:val="20"/>
      <w:szCs w:val="18"/>
    </w:rPr>
  </w:style>
  <w:style w:type="character" w:customStyle="1" w:styleId="Overskrift3Tegn">
    <w:name w:val="Overskrift 3 Tegn"/>
    <w:basedOn w:val="Standardskrifttypeiafsnit"/>
    <w:link w:val="Overskrift3"/>
    <w:uiPriority w:val="9"/>
    <w:rsid w:val="0094587D"/>
    <w:rPr>
      <w:rFonts w:asciiTheme="majorHAnsi" w:eastAsiaTheme="majorEastAsia" w:hAnsiTheme="majorHAnsi" w:cstheme="majorBidi"/>
      <w:b/>
      <w:bCs/>
      <w:caps/>
    </w:rPr>
  </w:style>
  <w:style w:type="character" w:customStyle="1" w:styleId="Overskrift4Tegn">
    <w:name w:val="Overskrift 4 Tegn"/>
    <w:basedOn w:val="Standardskrifttypeiafsnit"/>
    <w:link w:val="Overskrift4"/>
    <w:uiPriority w:val="9"/>
    <w:rsid w:val="0094587D"/>
    <w:rPr>
      <w:rFonts w:asciiTheme="majorHAnsi" w:eastAsiaTheme="majorEastAsia" w:hAnsiTheme="majorHAnsi" w:cstheme="majorBidi"/>
      <w:b/>
      <w:bCs/>
      <w:iCs/>
    </w:rPr>
  </w:style>
  <w:style w:type="paragraph" w:styleId="Listeafsnit">
    <w:name w:val="List Paragraph"/>
    <w:basedOn w:val="Normal"/>
    <w:uiPriority w:val="34"/>
    <w:qFormat/>
    <w:rsid w:val="0094587D"/>
    <w:pPr>
      <w:ind w:left="720"/>
      <w:contextualSpacing/>
    </w:pPr>
  </w:style>
  <w:style w:type="paragraph" w:styleId="Ingenafstand">
    <w:name w:val="No Spacing"/>
    <w:autoRedefine/>
    <w:uiPriority w:val="1"/>
    <w:qFormat/>
    <w:rsid w:val="0094587D"/>
    <w:pPr>
      <w:spacing w:after="0" w:line="240" w:lineRule="auto"/>
    </w:pPr>
  </w:style>
  <w:style w:type="character" w:customStyle="1" w:styleId="Overskrift5Tegn">
    <w:name w:val="Overskrift 5 Tegn"/>
    <w:basedOn w:val="Standardskrifttypeiafsnit"/>
    <w:link w:val="Overskrift5"/>
    <w:uiPriority w:val="9"/>
    <w:rsid w:val="0094587D"/>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rsid w:val="0094587D"/>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rsid w:val="0094587D"/>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rsid w:val="0094587D"/>
    <w:rPr>
      <w:rFonts w:asciiTheme="majorHAnsi" w:eastAsiaTheme="majorEastAsia" w:hAnsiTheme="majorHAnsi" w:cstheme="majorBidi"/>
      <w:color w:val="404040" w:themeColor="text1" w:themeTint="BF"/>
      <w:sz w:val="20"/>
      <w:szCs w:val="20"/>
    </w:rPr>
  </w:style>
  <w:style w:type="paragraph" w:styleId="Overskrift">
    <w:name w:val="TOC Heading"/>
    <w:basedOn w:val="Overskrift1"/>
    <w:next w:val="Normal"/>
    <w:uiPriority w:val="39"/>
    <w:semiHidden/>
    <w:unhideWhenUsed/>
    <w:qFormat/>
    <w:rsid w:val="0094587D"/>
    <w:pPr>
      <w:outlineLvl w:val="9"/>
    </w:pPr>
    <w:rPr>
      <w:caps w:val="0"/>
      <w:color w:val="365F91" w:themeColor="accent1" w:themeShade="BF"/>
    </w:rPr>
  </w:style>
  <w:style w:type="paragraph" w:styleId="Sidehoved">
    <w:name w:val="header"/>
    <w:basedOn w:val="Normal"/>
    <w:link w:val="SidehovedTegn"/>
    <w:uiPriority w:val="99"/>
    <w:unhideWhenUsed/>
    <w:rsid w:val="0034771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47714"/>
  </w:style>
  <w:style w:type="paragraph" w:styleId="Sidefod">
    <w:name w:val="footer"/>
    <w:basedOn w:val="Normal"/>
    <w:link w:val="SidefodTegn"/>
    <w:unhideWhenUsed/>
    <w:rsid w:val="00347714"/>
    <w:pPr>
      <w:tabs>
        <w:tab w:val="center" w:pos="4819"/>
        <w:tab w:val="right" w:pos="9638"/>
      </w:tabs>
      <w:spacing w:after="0" w:line="240" w:lineRule="auto"/>
    </w:pPr>
  </w:style>
  <w:style w:type="character" w:customStyle="1" w:styleId="SidefodTegn">
    <w:name w:val="Sidefod Tegn"/>
    <w:basedOn w:val="Standardskrifttypeiafsnit"/>
    <w:link w:val="Sidefod"/>
    <w:rsid w:val="00347714"/>
  </w:style>
  <w:style w:type="paragraph" w:styleId="Markeringsbobletekst">
    <w:name w:val="Balloon Text"/>
    <w:basedOn w:val="Normal"/>
    <w:link w:val="MarkeringsbobletekstTegn"/>
    <w:uiPriority w:val="99"/>
    <w:semiHidden/>
    <w:unhideWhenUsed/>
    <w:rsid w:val="0028766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87666"/>
    <w:rPr>
      <w:rFonts w:ascii="Tahoma" w:hAnsi="Tahoma" w:cs="Tahoma"/>
      <w:sz w:val="16"/>
      <w:szCs w:val="16"/>
    </w:rPr>
  </w:style>
  <w:style w:type="character" w:styleId="Hyperlink">
    <w:name w:val="Hyperlink"/>
    <w:basedOn w:val="Standardskrifttypeiafsnit"/>
    <w:uiPriority w:val="99"/>
    <w:unhideWhenUsed/>
    <w:rsid w:val="00915567"/>
    <w:rPr>
      <w:color w:val="0000FF" w:themeColor="hyperlink"/>
      <w:u w:val="single"/>
    </w:rPr>
  </w:style>
  <w:style w:type="paragraph" w:customStyle="1" w:styleId="Default">
    <w:name w:val="Default"/>
    <w:rsid w:val="007B5CC3"/>
    <w:pPr>
      <w:autoSpaceDE w:val="0"/>
      <w:autoSpaceDN w:val="0"/>
      <w:adjustRightInd w:val="0"/>
      <w:spacing w:after="0" w:line="240" w:lineRule="auto"/>
    </w:pPr>
    <w:rPr>
      <w:rFonts w:ascii="Calibri" w:hAnsi="Calibri" w:cs="Calibri"/>
      <w:color w:val="000000"/>
      <w:sz w:val="24"/>
      <w:szCs w:val="24"/>
    </w:rPr>
  </w:style>
  <w:style w:type="table" w:styleId="Tabel-Gitter">
    <w:name w:val="Table Grid"/>
    <w:basedOn w:val="Tabel-Normal"/>
    <w:uiPriority w:val="59"/>
    <w:rsid w:val="0008361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M Skrifttype">
      <a:majorFont>
        <a:latin typeface="Calibri"/>
        <a:ea typeface=""/>
        <a:cs typeface=""/>
      </a:majorFont>
      <a:minorFont>
        <a:latin typeface="Calibri"/>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42AD22ECC62745A39DC4E79F56CA2E" ma:contentTypeVersion="13" ma:contentTypeDescription="Opret et nyt dokument." ma:contentTypeScope="" ma:versionID="b483fc7dc0d59079950a689e6860ccec">
  <xsd:schema xmlns:xsd="http://www.w3.org/2001/XMLSchema" xmlns:xs="http://www.w3.org/2001/XMLSchema" xmlns:p="http://schemas.microsoft.com/office/2006/metadata/properties" xmlns:ns2="1e4d2dba-2c6d-42c4-97f7-d35ba17342ba" xmlns:ns3="e65b5bd5-35ba-4adf-9abc-9e51bfe88d86" targetNamespace="http://schemas.microsoft.com/office/2006/metadata/properties" ma:root="true" ma:fieldsID="fa09da1d8ed0893067bc844616ceb25a" ns2:_="" ns3:_="">
    <xsd:import namespace="1e4d2dba-2c6d-42c4-97f7-d35ba17342ba"/>
    <xsd:import namespace="e65b5bd5-35ba-4adf-9abc-9e51bfe88d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d2dba-2c6d-42c4-97f7-d35ba1734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c43bbd4d-2557-41ab-acef-c01d77c409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5b5bd5-35ba-4adf-9abc-9e51bfe88d8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14" nillable="true" ma:displayName="Taxonomy Catch All Column" ma:hidden="true" ma:list="{e7186ecc-9114-42d3-b497-a0e9f5fa0334}" ma:internalName="TaxCatchAll" ma:showField="CatchAllData" ma:web="e65b5bd5-35ba-4adf-9abc-9e51bfe88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e65b5bd5-35ba-4adf-9abc-9e51bfe88d86" xsi:nil="true"/>
    <lcf76f155ced4ddcb4097134ff3c332f xmlns="1e4d2dba-2c6d-42c4-97f7-d35ba17342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E640BF-862E-409B-8A69-C11A94776AFF}"/>
</file>

<file path=customXml/itemProps2.xml><?xml version="1.0" encoding="utf-8"?>
<ds:datastoreItem xmlns:ds="http://schemas.openxmlformats.org/officeDocument/2006/customXml" ds:itemID="{C1EF55C4-FB9E-4A9C-A34B-C50EA42C3DF0}">
  <ds:schemaRefs>
    <ds:schemaRef ds:uri="http://schemas.microsoft.com/sharepoint/v3/contenttype/forms"/>
  </ds:schemaRefs>
</ds:datastoreItem>
</file>

<file path=customXml/itemProps3.xml><?xml version="1.0" encoding="utf-8"?>
<ds:datastoreItem xmlns:ds="http://schemas.openxmlformats.org/officeDocument/2006/customXml" ds:itemID="{F33088CE-91DB-4023-BF26-3D87D89933C3}">
  <ds:schemaRefs>
    <ds:schemaRef ds:uri="http://purl.org/dc/terms/"/>
    <ds:schemaRef ds:uri="762b77d2-c1a5-4367-8f58-850f949d4eab"/>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423</Words>
  <Characters>2584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Rejseafregning politikere og medarbejdere 2017</vt:lpstr>
    </vt:vector>
  </TitlesOfParts>
  <Company>dm</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Rejseafregning politikere og medarbejdere 2017</dc:title>
  <dc:creator>Merete Bertelsen</dc:creator>
  <cp:lastModifiedBy>Simon Sindrup</cp:lastModifiedBy>
  <cp:revision>4</cp:revision>
  <dcterms:created xsi:type="dcterms:W3CDTF">2022-05-03T08:04:00Z</dcterms:created>
  <dcterms:modified xsi:type="dcterms:W3CDTF">2023-01-18T11:39:00Z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Kontor">
    <vt:lpwstr>Test</vt:lpwstr>
  </property>
  <property fmtid="{D5CDD505-2E9C-101B-9397-08002B2CF9AE}" pid="3" name="ContentTypeId">
    <vt:lpwstr>0x01010E00F82648F5C00F484A9947BF857854BB8F00D8C2BC675D107A40A6A0AF9BBE329BE2</vt:lpwstr>
  </property>
  <property fmtid="{D5CDD505-2E9C-101B-9397-08002B2CF9AE}" pid="4" name="EXDocumentID">
    <vt:lpwstr>000682367</vt:lpwstr>
  </property>
</Properties>
</file>